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BD91" w14:textId="53A41BF8" w:rsidR="00CB7E92" w:rsidRDefault="00CB7E92" w:rsidP="00CB7E92">
      <w:pPr>
        <w:tabs>
          <w:tab w:val="right" w:pos="9119"/>
        </w:tabs>
        <w:spacing w:after="0" w:line="259" w:lineRule="auto"/>
        <w:ind w:left="0" w:right="36" w:firstLine="0"/>
        <w:rPr>
          <w:b/>
          <w:sz w:val="20"/>
        </w:rPr>
      </w:pPr>
      <w:r w:rsidRPr="00CB7E92">
        <w:rPr>
          <w:b/>
          <w:sz w:val="20"/>
        </w:rPr>
        <w:drawing>
          <wp:anchor distT="0" distB="0" distL="114300" distR="114300" simplePos="0" relativeHeight="251662336" behindDoc="1" locked="0" layoutInCell="1" allowOverlap="1" wp14:anchorId="59D1D87A" wp14:editId="0B9C0490">
            <wp:simplePos x="0" y="0"/>
            <wp:positionH relativeFrom="page">
              <wp:align>right</wp:align>
            </wp:positionH>
            <wp:positionV relativeFrom="paragraph">
              <wp:posOffset>-899012</wp:posOffset>
            </wp:positionV>
            <wp:extent cx="7553233" cy="10664190"/>
            <wp:effectExtent l="0" t="0" r="0" b="3810"/>
            <wp:wrapNone/>
            <wp:docPr id="581881920" name="Obrázok 1" descr="Obrázok, na ktorom je text, snímka obrazovky, dokument, pí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81920" name="Obrázok 1" descr="Obrázok, na ktorom je text, snímka obrazovky, dokument, písmo"/>
                    <pic:cNvPicPr/>
                  </pic:nvPicPr>
                  <pic:blipFill>
                    <a:blip r:embed="rId8">
                      <a:extLst>
                        <a:ext uri="{28A0092B-C50C-407E-A947-70E740481C1C}">
                          <a14:useLocalDpi xmlns:a14="http://schemas.microsoft.com/office/drawing/2010/main" val="0"/>
                        </a:ext>
                      </a:extLst>
                    </a:blip>
                    <a:stretch>
                      <a:fillRect/>
                    </a:stretch>
                  </pic:blipFill>
                  <pic:spPr>
                    <a:xfrm>
                      <a:off x="0" y="0"/>
                      <a:ext cx="7554507" cy="10665989"/>
                    </a:xfrm>
                    <a:prstGeom prst="rect">
                      <a:avLst/>
                    </a:prstGeom>
                  </pic:spPr>
                </pic:pic>
              </a:graphicData>
            </a:graphic>
            <wp14:sizeRelH relativeFrom="page">
              <wp14:pctWidth>0</wp14:pctWidth>
            </wp14:sizeRelH>
            <wp14:sizeRelV relativeFrom="page">
              <wp14:pctHeight>0</wp14:pctHeight>
            </wp14:sizeRelV>
          </wp:anchor>
        </w:drawing>
      </w:r>
    </w:p>
    <w:p w14:paraId="559921FA" w14:textId="77777777" w:rsidR="00CB7E92" w:rsidRDefault="00CB7E92">
      <w:pPr>
        <w:spacing w:after="160" w:line="259" w:lineRule="auto"/>
        <w:ind w:left="0" w:firstLine="0"/>
        <w:jc w:val="left"/>
        <w:rPr>
          <w:b/>
          <w:sz w:val="20"/>
        </w:rPr>
      </w:pPr>
      <w:r>
        <w:rPr>
          <w:b/>
          <w:sz w:val="20"/>
        </w:rPr>
        <w:br w:type="page"/>
      </w:r>
    </w:p>
    <w:p w14:paraId="7A428C28" w14:textId="15FE3DE4" w:rsidR="00FD0ED6" w:rsidRDefault="00CB7E92" w:rsidP="00CB7E92">
      <w:pPr>
        <w:tabs>
          <w:tab w:val="right" w:pos="9119"/>
        </w:tabs>
        <w:spacing w:after="0" w:line="259" w:lineRule="auto"/>
        <w:ind w:left="0" w:right="36" w:firstLine="0"/>
      </w:pPr>
      <w:r>
        <w:rPr>
          <w:b/>
          <w:sz w:val="20"/>
        </w:rPr>
        <w:lastRenderedPageBreak/>
        <w:tab/>
      </w:r>
      <w:r w:rsidR="00A2654C">
        <w:rPr>
          <w:noProof/>
        </w:rPr>
        <w:drawing>
          <wp:inline distT="0" distB="0" distL="0" distR="0" wp14:anchorId="51EA9065" wp14:editId="2EB256A6">
            <wp:extent cx="5760721" cy="1033272"/>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9"/>
                    <a:stretch>
                      <a:fillRect/>
                    </a:stretch>
                  </pic:blipFill>
                  <pic:spPr>
                    <a:xfrm>
                      <a:off x="0" y="0"/>
                      <a:ext cx="5760721" cy="1033272"/>
                    </a:xfrm>
                    <a:prstGeom prst="rect">
                      <a:avLst/>
                    </a:prstGeom>
                  </pic:spPr>
                </pic:pic>
              </a:graphicData>
            </a:graphic>
          </wp:inline>
        </w:drawing>
      </w:r>
      <w:r w:rsidR="00A2654C">
        <w:rPr>
          <w:b/>
          <w:sz w:val="20"/>
        </w:rPr>
        <w:t xml:space="preserve"> </w:t>
      </w:r>
    </w:p>
    <w:p w14:paraId="6607E260" w14:textId="77777777" w:rsidR="00FD0ED6" w:rsidRDefault="00A2654C">
      <w:pPr>
        <w:spacing w:after="0" w:line="259" w:lineRule="auto"/>
        <w:ind w:left="0" w:right="37" w:firstLine="0"/>
        <w:jc w:val="center"/>
      </w:pPr>
      <w:r>
        <w:rPr>
          <w:b/>
          <w:sz w:val="20"/>
        </w:rPr>
        <w:t xml:space="preserve"> </w:t>
      </w:r>
    </w:p>
    <w:p w14:paraId="578462DA" w14:textId="77777777" w:rsidR="00FD0ED6" w:rsidRDefault="00A2654C">
      <w:pPr>
        <w:spacing w:after="0" w:line="259" w:lineRule="auto"/>
        <w:ind w:left="0" w:right="37" w:firstLine="0"/>
        <w:jc w:val="center"/>
      </w:pPr>
      <w:r>
        <w:rPr>
          <w:b/>
          <w:sz w:val="20"/>
        </w:rPr>
        <w:t xml:space="preserve"> </w:t>
      </w:r>
    </w:p>
    <w:p w14:paraId="0CD12734" w14:textId="77777777" w:rsidR="00FD0ED6" w:rsidRDefault="00A2654C">
      <w:pPr>
        <w:spacing w:after="0" w:line="259" w:lineRule="auto"/>
        <w:ind w:left="0" w:right="37" w:firstLine="0"/>
        <w:jc w:val="center"/>
      </w:pPr>
      <w:r>
        <w:rPr>
          <w:b/>
          <w:sz w:val="20"/>
        </w:rPr>
        <w:t xml:space="preserve"> </w:t>
      </w:r>
    </w:p>
    <w:p w14:paraId="4ED9BFD8" w14:textId="77777777" w:rsidR="00FD0ED6" w:rsidRDefault="00A2654C">
      <w:pPr>
        <w:spacing w:after="0" w:line="259" w:lineRule="auto"/>
        <w:ind w:left="0" w:right="37" w:firstLine="0"/>
        <w:jc w:val="center"/>
      </w:pPr>
      <w:r>
        <w:rPr>
          <w:b/>
          <w:sz w:val="20"/>
        </w:rPr>
        <w:t xml:space="preserve"> </w:t>
      </w:r>
    </w:p>
    <w:p w14:paraId="12A1A607" w14:textId="77777777" w:rsidR="00FD0ED6" w:rsidRDefault="00A2654C">
      <w:pPr>
        <w:spacing w:after="0" w:line="259" w:lineRule="auto"/>
        <w:ind w:left="0" w:right="37" w:firstLine="0"/>
        <w:jc w:val="center"/>
      </w:pPr>
      <w:r>
        <w:rPr>
          <w:b/>
          <w:sz w:val="20"/>
        </w:rPr>
        <w:t xml:space="preserve"> </w:t>
      </w:r>
    </w:p>
    <w:p w14:paraId="5E6B04E0" w14:textId="77777777" w:rsidR="00FD0ED6" w:rsidRDefault="00A2654C">
      <w:pPr>
        <w:spacing w:after="0" w:line="259" w:lineRule="auto"/>
        <w:ind w:left="0" w:right="37" w:firstLine="0"/>
        <w:jc w:val="center"/>
      </w:pPr>
      <w:r>
        <w:rPr>
          <w:b/>
          <w:sz w:val="20"/>
        </w:rPr>
        <w:t xml:space="preserve"> </w:t>
      </w:r>
    </w:p>
    <w:p w14:paraId="4AA6F744" w14:textId="77777777" w:rsidR="00FD0ED6" w:rsidRDefault="00A2654C">
      <w:pPr>
        <w:spacing w:after="0" w:line="259" w:lineRule="auto"/>
        <w:ind w:left="0" w:right="37" w:firstLine="0"/>
        <w:jc w:val="center"/>
      </w:pPr>
      <w:r>
        <w:rPr>
          <w:b/>
          <w:sz w:val="20"/>
        </w:rPr>
        <w:t xml:space="preserve"> </w:t>
      </w:r>
    </w:p>
    <w:p w14:paraId="0268C925" w14:textId="77777777" w:rsidR="00FD0ED6" w:rsidRDefault="00A2654C">
      <w:pPr>
        <w:spacing w:after="0" w:line="259" w:lineRule="auto"/>
        <w:ind w:left="0" w:right="37" w:firstLine="0"/>
        <w:jc w:val="center"/>
      </w:pPr>
      <w:r>
        <w:rPr>
          <w:b/>
          <w:sz w:val="20"/>
        </w:rPr>
        <w:t xml:space="preserve"> </w:t>
      </w:r>
    </w:p>
    <w:p w14:paraId="08F930F7" w14:textId="77777777" w:rsidR="00FD0ED6" w:rsidRDefault="00A2654C">
      <w:pPr>
        <w:spacing w:after="0" w:line="259" w:lineRule="auto"/>
        <w:ind w:left="0" w:right="37" w:firstLine="0"/>
        <w:jc w:val="center"/>
      </w:pPr>
      <w:r>
        <w:rPr>
          <w:b/>
          <w:sz w:val="20"/>
        </w:rPr>
        <w:t xml:space="preserve"> </w:t>
      </w:r>
    </w:p>
    <w:p w14:paraId="5AD820C3" w14:textId="77777777" w:rsidR="00FD0ED6" w:rsidRDefault="00A2654C">
      <w:pPr>
        <w:spacing w:after="0" w:line="259" w:lineRule="auto"/>
        <w:ind w:left="0" w:right="37" w:firstLine="0"/>
        <w:jc w:val="center"/>
      </w:pPr>
      <w:r>
        <w:rPr>
          <w:b/>
          <w:sz w:val="20"/>
        </w:rPr>
        <w:t xml:space="preserve"> </w:t>
      </w:r>
    </w:p>
    <w:p w14:paraId="306DD00B" w14:textId="77777777" w:rsidR="00FD0ED6" w:rsidRDefault="00A2654C">
      <w:pPr>
        <w:spacing w:after="169" w:line="259" w:lineRule="auto"/>
        <w:ind w:left="0" w:right="37" w:firstLine="0"/>
        <w:jc w:val="center"/>
      </w:pPr>
      <w:r>
        <w:rPr>
          <w:b/>
          <w:sz w:val="20"/>
        </w:rPr>
        <w:t xml:space="preserve"> </w:t>
      </w:r>
    </w:p>
    <w:p w14:paraId="7FD3002C" w14:textId="77777777" w:rsidR="00FD0ED6" w:rsidRDefault="00A2654C">
      <w:pPr>
        <w:spacing w:after="86" w:line="277" w:lineRule="auto"/>
        <w:ind w:left="0" w:firstLine="0"/>
        <w:jc w:val="center"/>
      </w:pPr>
      <w:r>
        <w:rPr>
          <w:b/>
          <w:color w:val="323E4F"/>
          <w:sz w:val="40"/>
        </w:rPr>
        <w:t xml:space="preserve">SPRÁVA O VÝSLEDKOCH A PODMIENKACH VÝCHOVNO-VZDELÁVACEJ ČINNOSTI  </w:t>
      </w:r>
    </w:p>
    <w:p w14:paraId="5CBA9171" w14:textId="77777777" w:rsidR="00FD0ED6" w:rsidRDefault="00A2654C">
      <w:pPr>
        <w:spacing w:after="223" w:line="259" w:lineRule="auto"/>
        <w:ind w:left="0" w:right="18" w:firstLine="0"/>
        <w:jc w:val="center"/>
      </w:pPr>
      <w:r>
        <w:rPr>
          <w:b/>
          <w:color w:val="E943D1"/>
          <w:sz w:val="28"/>
        </w:rPr>
        <w:t xml:space="preserve"> </w:t>
      </w:r>
    </w:p>
    <w:p w14:paraId="7C6A86D2" w14:textId="77777777" w:rsidR="00FD0ED6" w:rsidRDefault="00A2654C">
      <w:pPr>
        <w:spacing w:after="259" w:line="259" w:lineRule="auto"/>
        <w:ind w:left="0" w:right="82" w:firstLine="0"/>
        <w:jc w:val="center"/>
      </w:pPr>
      <w:r>
        <w:rPr>
          <w:b/>
          <w:color w:val="323E4F"/>
          <w:sz w:val="28"/>
        </w:rPr>
        <w:t xml:space="preserve">CENTRA PORADENSTVA A PREVENCIE  DUBNICA NAD VÁHOM </w:t>
      </w:r>
      <w:r>
        <w:rPr>
          <w:color w:val="323E4F"/>
          <w:sz w:val="28"/>
        </w:rPr>
        <w:t xml:space="preserve"> </w:t>
      </w:r>
    </w:p>
    <w:p w14:paraId="1DC32046" w14:textId="77777777" w:rsidR="00FD0ED6" w:rsidRDefault="00A2654C">
      <w:pPr>
        <w:pStyle w:val="Nadpis1"/>
      </w:pPr>
      <w:r>
        <w:t xml:space="preserve">za školský rok 2022/2023 </w:t>
      </w:r>
    </w:p>
    <w:p w14:paraId="61B9EC2D" w14:textId="77777777" w:rsidR="00FD0ED6" w:rsidRDefault="00A2654C">
      <w:pPr>
        <w:spacing w:after="227" w:line="259" w:lineRule="auto"/>
        <w:ind w:left="0" w:right="9" w:firstLine="0"/>
        <w:jc w:val="center"/>
      </w:pPr>
      <w:r>
        <w:rPr>
          <w:i/>
          <w:color w:val="002060"/>
          <w:sz w:val="32"/>
        </w:rPr>
        <w:t xml:space="preserve"> </w:t>
      </w:r>
    </w:p>
    <w:p w14:paraId="34A676E1" w14:textId="77777777" w:rsidR="00FD0ED6" w:rsidRDefault="00A2654C">
      <w:pPr>
        <w:spacing w:after="230" w:line="259" w:lineRule="auto"/>
        <w:ind w:left="0" w:right="9" w:firstLine="0"/>
        <w:jc w:val="center"/>
      </w:pPr>
      <w:r>
        <w:rPr>
          <w:i/>
          <w:color w:val="002060"/>
          <w:sz w:val="32"/>
        </w:rPr>
        <w:t xml:space="preserve"> </w:t>
      </w:r>
    </w:p>
    <w:p w14:paraId="712B6B3B" w14:textId="77777777" w:rsidR="00FD0ED6" w:rsidRDefault="00A2654C">
      <w:pPr>
        <w:spacing w:after="227" w:line="259" w:lineRule="auto"/>
        <w:ind w:left="0" w:right="9" w:firstLine="0"/>
        <w:jc w:val="center"/>
      </w:pPr>
      <w:r>
        <w:rPr>
          <w:i/>
          <w:color w:val="002060"/>
          <w:sz w:val="32"/>
        </w:rPr>
        <w:t xml:space="preserve"> </w:t>
      </w:r>
    </w:p>
    <w:p w14:paraId="29BD99F1" w14:textId="77777777" w:rsidR="00FD0ED6" w:rsidRDefault="00A2654C">
      <w:pPr>
        <w:spacing w:after="230" w:line="259" w:lineRule="auto"/>
        <w:ind w:left="0" w:right="9" w:firstLine="0"/>
        <w:jc w:val="center"/>
      </w:pPr>
      <w:r>
        <w:rPr>
          <w:i/>
          <w:color w:val="002060"/>
          <w:sz w:val="32"/>
        </w:rPr>
        <w:t xml:space="preserve"> </w:t>
      </w:r>
    </w:p>
    <w:p w14:paraId="69C76E6B" w14:textId="77777777" w:rsidR="00FD0ED6" w:rsidRDefault="00A2654C">
      <w:pPr>
        <w:spacing w:after="227" w:line="259" w:lineRule="auto"/>
        <w:ind w:left="0" w:right="9" w:firstLine="0"/>
        <w:jc w:val="center"/>
      </w:pPr>
      <w:r>
        <w:rPr>
          <w:i/>
          <w:color w:val="002060"/>
          <w:sz w:val="32"/>
        </w:rPr>
        <w:t xml:space="preserve"> </w:t>
      </w:r>
    </w:p>
    <w:p w14:paraId="22E3DDBB" w14:textId="77777777" w:rsidR="00FD0ED6" w:rsidRDefault="00A2654C">
      <w:pPr>
        <w:spacing w:after="230" w:line="259" w:lineRule="auto"/>
        <w:ind w:left="0" w:right="9" w:firstLine="0"/>
        <w:jc w:val="center"/>
      </w:pPr>
      <w:r>
        <w:rPr>
          <w:i/>
          <w:color w:val="002060"/>
          <w:sz w:val="32"/>
        </w:rPr>
        <w:t xml:space="preserve"> </w:t>
      </w:r>
    </w:p>
    <w:p w14:paraId="1ABE2720" w14:textId="77777777" w:rsidR="00FD0ED6" w:rsidRDefault="00A2654C">
      <w:pPr>
        <w:spacing w:after="191" w:line="259" w:lineRule="auto"/>
        <w:ind w:left="0" w:firstLine="0"/>
        <w:jc w:val="left"/>
      </w:pPr>
      <w:r>
        <w:rPr>
          <w:i/>
          <w:color w:val="002060"/>
          <w:sz w:val="32"/>
        </w:rPr>
        <w:t xml:space="preserve"> </w:t>
      </w:r>
    </w:p>
    <w:p w14:paraId="0BEFC873" w14:textId="77777777" w:rsidR="00FD0ED6" w:rsidRDefault="00A2654C">
      <w:pPr>
        <w:spacing w:after="225" w:line="259" w:lineRule="auto"/>
        <w:ind w:left="0" w:right="18" w:firstLine="0"/>
        <w:jc w:val="center"/>
      </w:pPr>
      <w:r>
        <w:rPr>
          <w:color w:val="EB15DC"/>
          <w:sz w:val="28"/>
        </w:rPr>
        <w:t xml:space="preserve"> </w:t>
      </w:r>
    </w:p>
    <w:p w14:paraId="08E9A4BE" w14:textId="77777777" w:rsidR="00FD0ED6" w:rsidRDefault="00A2654C">
      <w:pPr>
        <w:spacing w:after="223" w:line="259" w:lineRule="auto"/>
        <w:ind w:left="0" w:right="82" w:firstLine="0"/>
        <w:jc w:val="center"/>
      </w:pPr>
      <w:r>
        <w:rPr>
          <w:color w:val="EB15DC"/>
          <w:sz w:val="28"/>
        </w:rPr>
        <w:t xml:space="preserve">                                             </w:t>
      </w:r>
      <w:r>
        <w:rPr>
          <w:sz w:val="28"/>
        </w:rPr>
        <w:t xml:space="preserve">Vypracovala : Mgr. Erika Prostredná, riaditeľka CPP </w:t>
      </w:r>
    </w:p>
    <w:p w14:paraId="0661D303" w14:textId="77777777" w:rsidR="00FD0ED6" w:rsidRDefault="00A2654C">
      <w:pPr>
        <w:spacing w:after="0" w:line="259" w:lineRule="auto"/>
        <w:ind w:left="0" w:right="18" w:firstLine="0"/>
        <w:jc w:val="right"/>
      </w:pPr>
      <w:r>
        <w:rPr>
          <w:color w:val="EB15DC"/>
          <w:sz w:val="28"/>
        </w:rPr>
        <w:t xml:space="preserve"> </w:t>
      </w:r>
    </w:p>
    <w:p w14:paraId="70E0B9E7" w14:textId="77777777" w:rsidR="00A2654C" w:rsidRDefault="00A2654C">
      <w:pPr>
        <w:spacing w:after="221" w:line="259" w:lineRule="auto"/>
        <w:ind w:left="0" w:firstLine="0"/>
        <w:jc w:val="left"/>
        <w:rPr>
          <w:b/>
          <w:i/>
          <w:u w:val="single" w:color="000000"/>
        </w:rPr>
      </w:pPr>
    </w:p>
    <w:p w14:paraId="71E8C03A" w14:textId="0109D298" w:rsidR="00FD0ED6" w:rsidRDefault="00A2654C">
      <w:pPr>
        <w:spacing w:after="221" w:line="259" w:lineRule="auto"/>
        <w:ind w:left="0" w:firstLine="0"/>
        <w:jc w:val="left"/>
      </w:pPr>
      <w:r>
        <w:rPr>
          <w:b/>
          <w:i/>
          <w:u w:val="single" w:color="000000"/>
        </w:rPr>
        <w:lastRenderedPageBreak/>
        <w:t>VÝCHODISKÁ  A PODKLADY</w:t>
      </w:r>
      <w:r>
        <w:rPr>
          <w:color w:val="EB15DC"/>
        </w:rPr>
        <w:t xml:space="preserve"> </w:t>
      </w:r>
    </w:p>
    <w:p w14:paraId="09235C5F" w14:textId="77777777" w:rsidR="00FD0ED6" w:rsidRDefault="00A2654C">
      <w:pPr>
        <w:spacing w:after="352"/>
        <w:ind w:left="-5" w:right="66"/>
      </w:pPr>
      <w:r>
        <w:t xml:space="preserve">Správa je vypracovaná v zmysle: </w:t>
      </w:r>
    </w:p>
    <w:p w14:paraId="2C9B602F" w14:textId="77777777" w:rsidR="00FD0ED6" w:rsidRDefault="00A2654C">
      <w:pPr>
        <w:numPr>
          <w:ilvl w:val="0"/>
          <w:numId w:val="1"/>
        </w:numPr>
        <w:spacing w:after="236" w:line="360" w:lineRule="auto"/>
        <w:ind w:right="66" w:hanging="360"/>
      </w:pPr>
      <w:r>
        <w:t xml:space="preserve">Vyhlášky Ministerstva školstva SR č.435/2020 </w:t>
      </w:r>
      <w:proofErr w:type="spellStart"/>
      <w:r>
        <w:t>Z.z</w:t>
      </w:r>
      <w:proofErr w:type="spellEnd"/>
      <w:r>
        <w:t xml:space="preserve">. zo dňa  18.12.2020 o štruktúre a obsahu  správ o </w:t>
      </w:r>
      <w:proofErr w:type="spellStart"/>
      <w:r>
        <w:t>výchovno</w:t>
      </w:r>
      <w:proofErr w:type="spellEnd"/>
      <w:r>
        <w:t>–vzdelávacej činnosti, jej výsledkoch a podmienkach škôl a školských zariadení</w:t>
      </w:r>
      <w:r>
        <w:rPr>
          <w:b/>
          <w:i/>
        </w:rPr>
        <w:t xml:space="preserve"> </w:t>
      </w:r>
    </w:p>
    <w:p w14:paraId="5FC5C357" w14:textId="77777777" w:rsidR="00FD0ED6" w:rsidRDefault="00A2654C">
      <w:pPr>
        <w:numPr>
          <w:ilvl w:val="0"/>
          <w:numId w:val="1"/>
        </w:numPr>
        <w:spacing w:after="183" w:line="360" w:lineRule="auto"/>
        <w:ind w:right="66" w:hanging="360"/>
      </w:pPr>
      <w:r>
        <w:t xml:space="preserve">Zákona č.245/2008 </w:t>
      </w:r>
      <w:proofErr w:type="spellStart"/>
      <w:r>
        <w:t>Z.z</w:t>
      </w:r>
      <w:proofErr w:type="spellEnd"/>
      <w:r>
        <w:t>. o výchove a vzdelávaní (školský zákon) a o zmene a doplnení niektorých zákonov</w:t>
      </w:r>
      <w:r>
        <w:rPr>
          <w:b/>
          <w:i/>
        </w:rPr>
        <w:t xml:space="preserve"> </w:t>
      </w:r>
    </w:p>
    <w:p w14:paraId="40E3B965" w14:textId="77777777" w:rsidR="00FD0ED6" w:rsidRDefault="00A2654C">
      <w:pPr>
        <w:spacing w:after="218" w:line="259" w:lineRule="auto"/>
        <w:ind w:left="0" w:firstLine="0"/>
        <w:jc w:val="left"/>
      </w:pPr>
      <w:r>
        <w:rPr>
          <w:b/>
          <w:i/>
          <w:sz w:val="22"/>
        </w:rPr>
        <w:t xml:space="preserve"> </w:t>
      </w:r>
    </w:p>
    <w:p w14:paraId="7B4C3AE5" w14:textId="77777777" w:rsidR="00FD0ED6" w:rsidRDefault="00A2654C">
      <w:pPr>
        <w:spacing w:after="218" w:line="259" w:lineRule="auto"/>
        <w:ind w:left="0" w:firstLine="0"/>
        <w:jc w:val="left"/>
      </w:pPr>
      <w:r>
        <w:rPr>
          <w:b/>
          <w:i/>
          <w:sz w:val="22"/>
        </w:rPr>
        <w:t xml:space="preserve"> </w:t>
      </w:r>
    </w:p>
    <w:p w14:paraId="367C4FEA" w14:textId="77777777" w:rsidR="00FD0ED6" w:rsidRDefault="00A2654C">
      <w:pPr>
        <w:spacing w:after="218" w:line="259" w:lineRule="auto"/>
        <w:ind w:left="0" w:firstLine="0"/>
        <w:jc w:val="left"/>
      </w:pPr>
      <w:r>
        <w:rPr>
          <w:b/>
          <w:i/>
          <w:sz w:val="22"/>
        </w:rPr>
        <w:t xml:space="preserve"> </w:t>
      </w:r>
    </w:p>
    <w:p w14:paraId="5A128D10" w14:textId="77777777" w:rsidR="00FD0ED6" w:rsidRDefault="00A2654C">
      <w:pPr>
        <w:spacing w:after="218" w:line="259" w:lineRule="auto"/>
        <w:ind w:left="0" w:firstLine="0"/>
        <w:jc w:val="left"/>
      </w:pPr>
      <w:r>
        <w:rPr>
          <w:b/>
          <w:i/>
          <w:sz w:val="22"/>
        </w:rPr>
        <w:t xml:space="preserve"> </w:t>
      </w:r>
    </w:p>
    <w:p w14:paraId="14BA7C7A" w14:textId="77777777" w:rsidR="00FD0ED6" w:rsidRDefault="00A2654C">
      <w:pPr>
        <w:spacing w:after="218" w:line="259" w:lineRule="auto"/>
        <w:ind w:left="0" w:firstLine="0"/>
        <w:jc w:val="left"/>
      </w:pPr>
      <w:r>
        <w:rPr>
          <w:b/>
          <w:i/>
          <w:sz w:val="22"/>
        </w:rPr>
        <w:t xml:space="preserve"> </w:t>
      </w:r>
    </w:p>
    <w:p w14:paraId="514609BE" w14:textId="77777777" w:rsidR="00FD0ED6" w:rsidRDefault="00A2654C">
      <w:pPr>
        <w:spacing w:after="218" w:line="259" w:lineRule="auto"/>
        <w:ind w:left="0" w:firstLine="0"/>
        <w:jc w:val="left"/>
      </w:pPr>
      <w:r>
        <w:rPr>
          <w:b/>
          <w:i/>
          <w:sz w:val="22"/>
        </w:rPr>
        <w:t xml:space="preserve"> </w:t>
      </w:r>
    </w:p>
    <w:p w14:paraId="06F0AB6C" w14:textId="77777777" w:rsidR="00FD0ED6" w:rsidRDefault="00A2654C">
      <w:pPr>
        <w:spacing w:after="218" w:line="259" w:lineRule="auto"/>
        <w:ind w:left="0" w:firstLine="0"/>
        <w:jc w:val="left"/>
      </w:pPr>
      <w:r>
        <w:rPr>
          <w:b/>
          <w:i/>
          <w:sz w:val="22"/>
        </w:rPr>
        <w:t xml:space="preserve"> </w:t>
      </w:r>
    </w:p>
    <w:p w14:paraId="59ED0934" w14:textId="77777777" w:rsidR="00FD0ED6" w:rsidRDefault="00A2654C">
      <w:pPr>
        <w:spacing w:after="218" w:line="259" w:lineRule="auto"/>
        <w:ind w:left="0" w:firstLine="0"/>
        <w:jc w:val="left"/>
      </w:pPr>
      <w:r>
        <w:rPr>
          <w:b/>
          <w:i/>
          <w:sz w:val="22"/>
        </w:rPr>
        <w:t xml:space="preserve"> </w:t>
      </w:r>
    </w:p>
    <w:p w14:paraId="7586E7DA" w14:textId="77777777" w:rsidR="00FD0ED6" w:rsidRDefault="00A2654C">
      <w:pPr>
        <w:spacing w:after="218" w:line="259" w:lineRule="auto"/>
        <w:ind w:left="0" w:firstLine="0"/>
        <w:jc w:val="left"/>
      </w:pPr>
      <w:r>
        <w:rPr>
          <w:b/>
          <w:i/>
          <w:sz w:val="22"/>
        </w:rPr>
        <w:t xml:space="preserve"> </w:t>
      </w:r>
    </w:p>
    <w:p w14:paraId="53799FD6" w14:textId="77777777" w:rsidR="00FD0ED6" w:rsidRDefault="00A2654C">
      <w:pPr>
        <w:spacing w:after="218" w:line="259" w:lineRule="auto"/>
        <w:ind w:left="0" w:firstLine="0"/>
        <w:jc w:val="left"/>
      </w:pPr>
      <w:r>
        <w:rPr>
          <w:b/>
          <w:i/>
          <w:sz w:val="22"/>
        </w:rPr>
        <w:t xml:space="preserve"> </w:t>
      </w:r>
    </w:p>
    <w:p w14:paraId="7BF5C881" w14:textId="77777777" w:rsidR="00FD0ED6" w:rsidRDefault="00A2654C">
      <w:pPr>
        <w:spacing w:after="218" w:line="259" w:lineRule="auto"/>
        <w:ind w:left="0" w:firstLine="0"/>
        <w:jc w:val="left"/>
      </w:pPr>
      <w:r>
        <w:rPr>
          <w:b/>
          <w:i/>
          <w:sz w:val="22"/>
        </w:rPr>
        <w:t xml:space="preserve"> </w:t>
      </w:r>
    </w:p>
    <w:p w14:paraId="1F19EF0E" w14:textId="77777777" w:rsidR="00FD0ED6" w:rsidRDefault="00A2654C">
      <w:pPr>
        <w:spacing w:after="218" w:line="259" w:lineRule="auto"/>
        <w:ind w:left="0" w:firstLine="0"/>
        <w:jc w:val="left"/>
      </w:pPr>
      <w:r>
        <w:rPr>
          <w:b/>
          <w:i/>
          <w:sz w:val="22"/>
        </w:rPr>
        <w:t xml:space="preserve"> </w:t>
      </w:r>
    </w:p>
    <w:p w14:paraId="40F4BF08" w14:textId="77777777" w:rsidR="00FD0ED6" w:rsidRDefault="00A2654C">
      <w:pPr>
        <w:spacing w:after="218" w:line="259" w:lineRule="auto"/>
        <w:ind w:left="0" w:firstLine="0"/>
        <w:jc w:val="left"/>
      </w:pPr>
      <w:r>
        <w:rPr>
          <w:b/>
          <w:i/>
          <w:sz w:val="22"/>
        </w:rPr>
        <w:t xml:space="preserve"> </w:t>
      </w:r>
    </w:p>
    <w:p w14:paraId="085172AC" w14:textId="77777777" w:rsidR="00FD0ED6" w:rsidRDefault="00A2654C">
      <w:pPr>
        <w:spacing w:after="218" w:line="259" w:lineRule="auto"/>
        <w:ind w:left="0" w:firstLine="0"/>
        <w:jc w:val="left"/>
      </w:pPr>
      <w:r>
        <w:rPr>
          <w:b/>
          <w:i/>
          <w:sz w:val="22"/>
        </w:rPr>
        <w:t xml:space="preserve"> </w:t>
      </w:r>
    </w:p>
    <w:p w14:paraId="37A8DF04" w14:textId="77777777" w:rsidR="00FD0ED6" w:rsidRDefault="00A2654C">
      <w:pPr>
        <w:spacing w:after="218" w:line="259" w:lineRule="auto"/>
        <w:ind w:left="0" w:firstLine="0"/>
        <w:jc w:val="left"/>
      </w:pPr>
      <w:r>
        <w:rPr>
          <w:b/>
          <w:i/>
          <w:sz w:val="22"/>
        </w:rPr>
        <w:t xml:space="preserve"> </w:t>
      </w:r>
    </w:p>
    <w:p w14:paraId="64806E93" w14:textId="77777777" w:rsidR="00FD0ED6" w:rsidRDefault="00A2654C">
      <w:pPr>
        <w:spacing w:after="218" w:line="259" w:lineRule="auto"/>
        <w:ind w:left="0" w:firstLine="0"/>
        <w:jc w:val="left"/>
      </w:pPr>
      <w:r>
        <w:rPr>
          <w:b/>
          <w:i/>
          <w:sz w:val="22"/>
        </w:rPr>
        <w:t xml:space="preserve"> </w:t>
      </w:r>
    </w:p>
    <w:p w14:paraId="2E1EDA3D" w14:textId="77777777" w:rsidR="00FD0ED6" w:rsidRDefault="00A2654C">
      <w:pPr>
        <w:spacing w:after="218" w:line="259" w:lineRule="auto"/>
        <w:ind w:left="0" w:firstLine="0"/>
        <w:jc w:val="left"/>
      </w:pPr>
      <w:r>
        <w:rPr>
          <w:b/>
          <w:i/>
          <w:sz w:val="22"/>
        </w:rPr>
        <w:t xml:space="preserve"> </w:t>
      </w:r>
    </w:p>
    <w:p w14:paraId="70A73205" w14:textId="77777777" w:rsidR="00FD0ED6" w:rsidRDefault="00A2654C">
      <w:pPr>
        <w:spacing w:after="218" w:line="259" w:lineRule="auto"/>
        <w:ind w:left="0" w:firstLine="0"/>
        <w:jc w:val="left"/>
      </w:pPr>
      <w:r>
        <w:rPr>
          <w:b/>
          <w:i/>
          <w:sz w:val="22"/>
        </w:rPr>
        <w:t xml:space="preserve"> </w:t>
      </w:r>
    </w:p>
    <w:p w14:paraId="5936DE2E" w14:textId="77777777" w:rsidR="00FD0ED6" w:rsidRDefault="00A2654C">
      <w:pPr>
        <w:spacing w:after="0" w:line="259" w:lineRule="auto"/>
        <w:ind w:left="0" w:firstLine="0"/>
        <w:jc w:val="left"/>
      </w:pPr>
      <w:r>
        <w:rPr>
          <w:b/>
          <w:i/>
          <w:sz w:val="22"/>
        </w:rPr>
        <w:t xml:space="preserve"> </w:t>
      </w:r>
    </w:p>
    <w:p w14:paraId="28F66800" w14:textId="77777777" w:rsidR="00FD0ED6" w:rsidRDefault="00A2654C">
      <w:pPr>
        <w:pStyle w:val="Nadpis2"/>
        <w:ind w:left="-5"/>
      </w:pPr>
      <w:r>
        <w:lastRenderedPageBreak/>
        <w:t>1. ZÁKLADNÉ  ÚDAJE O ZARIADENÍ</w:t>
      </w:r>
      <w:r>
        <w:rPr>
          <w:sz w:val="32"/>
        </w:rPr>
        <w:t xml:space="preserve">  </w:t>
      </w:r>
      <w:r>
        <w:rPr>
          <w:b w:val="0"/>
          <w:sz w:val="24"/>
        </w:rPr>
        <w:t>( §2,ods.1)</w:t>
      </w:r>
      <w:r>
        <w:rPr>
          <w:b w:val="0"/>
          <w:sz w:val="22"/>
        </w:rPr>
        <w:t xml:space="preserve"> </w:t>
      </w:r>
    </w:p>
    <w:p w14:paraId="100080F3" w14:textId="77777777" w:rsidR="00FD0ED6" w:rsidRDefault="00A2654C">
      <w:pPr>
        <w:numPr>
          <w:ilvl w:val="0"/>
          <w:numId w:val="2"/>
        </w:numPr>
        <w:spacing w:after="50"/>
        <w:ind w:right="66" w:hanging="360"/>
      </w:pPr>
      <w:r>
        <w:t xml:space="preserve">Údaje  o školskom zariadení: (§2,ods.1, písm. a) ) </w:t>
      </w:r>
    </w:p>
    <w:p w14:paraId="7E5F9F8C" w14:textId="77777777" w:rsidR="00FD0ED6" w:rsidRDefault="00A2654C">
      <w:pPr>
        <w:numPr>
          <w:ilvl w:val="1"/>
          <w:numId w:val="2"/>
        </w:numPr>
        <w:spacing w:after="58" w:line="259" w:lineRule="auto"/>
        <w:ind w:hanging="360"/>
        <w:jc w:val="left"/>
      </w:pPr>
      <w:r>
        <w:t>Názov zariadenia:</w:t>
      </w:r>
      <w:r>
        <w:rPr>
          <w:i/>
        </w:rPr>
        <w:t xml:space="preserve"> </w:t>
      </w:r>
      <w:r>
        <w:t xml:space="preserve"> </w:t>
      </w:r>
      <w:r>
        <w:rPr>
          <w:b/>
          <w:i/>
        </w:rPr>
        <w:t xml:space="preserve">Centrum poradenstva a prevencie  Dubnica nad Váhom, </w:t>
      </w:r>
    </w:p>
    <w:p w14:paraId="3578C3AF" w14:textId="77777777" w:rsidR="00FD0ED6" w:rsidRDefault="00A2654C">
      <w:pPr>
        <w:numPr>
          <w:ilvl w:val="1"/>
          <w:numId w:val="2"/>
        </w:numPr>
        <w:spacing w:after="58" w:line="259" w:lineRule="auto"/>
        <w:ind w:hanging="360"/>
        <w:jc w:val="left"/>
      </w:pPr>
      <w:r>
        <w:t>Adresa zariadenia :</w:t>
      </w:r>
      <w:r>
        <w:rPr>
          <w:i/>
        </w:rPr>
        <w:t xml:space="preserve"> </w:t>
      </w:r>
      <w:r>
        <w:rPr>
          <w:b/>
          <w:i/>
        </w:rPr>
        <w:t>Partizánska 151/3, 018 41 Dubnica nad Váhom</w:t>
      </w:r>
      <w:r>
        <w:t xml:space="preserve"> </w:t>
      </w:r>
    </w:p>
    <w:p w14:paraId="74F7D3EF" w14:textId="77777777" w:rsidR="00FD0ED6" w:rsidRDefault="00A2654C">
      <w:pPr>
        <w:numPr>
          <w:ilvl w:val="1"/>
          <w:numId w:val="2"/>
        </w:numPr>
        <w:spacing w:after="22" w:line="259" w:lineRule="auto"/>
        <w:ind w:hanging="360"/>
        <w:jc w:val="left"/>
      </w:pPr>
      <w:r>
        <w:t>Telefón:</w:t>
      </w:r>
      <w:r>
        <w:rPr>
          <w:i/>
        </w:rPr>
        <w:t xml:space="preserve"> </w:t>
      </w:r>
      <w:r>
        <w:rPr>
          <w:b/>
          <w:i/>
        </w:rPr>
        <w:t>042/ 4442139,4442140</w:t>
      </w:r>
      <w:r>
        <w:t xml:space="preserve"> </w:t>
      </w:r>
    </w:p>
    <w:p w14:paraId="628A5CFA" w14:textId="77777777" w:rsidR="00FD0ED6" w:rsidRDefault="00A2654C">
      <w:pPr>
        <w:spacing w:after="31"/>
        <w:ind w:left="730" w:right="66"/>
      </w:pPr>
      <w:r>
        <w:rPr>
          <w:i/>
        </w:rPr>
        <w:t xml:space="preserve">                </w:t>
      </w:r>
      <w:r>
        <w:t xml:space="preserve">Mobilný telefón: </w:t>
      </w:r>
      <w:r>
        <w:rPr>
          <w:b/>
          <w:i/>
        </w:rPr>
        <w:t>0903 428 540</w:t>
      </w:r>
      <w:r>
        <w:t xml:space="preserve"> </w:t>
      </w:r>
    </w:p>
    <w:p w14:paraId="711DC50C" w14:textId="77777777" w:rsidR="00FD0ED6" w:rsidRDefault="00A2654C">
      <w:pPr>
        <w:numPr>
          <w:ilvl w:val="1"/>
          <w:numId w:val="2"/>
        </w:numPr>
        <w:spacing w:after="20" w:line="259" w:lineRule="auto"/>
        <w:ind w:hanging="360"/>
        <w:jc w:val="left"/>
      </w:pPr>
      <w:r>
        <w:t>E-mail:</w:t>
      </w:r>
      <w:r>
        <w:rPr>
          <w:b/>
          <w:i/>
        </w:rPr>
        <w:t xml:space="preserve"> </w:t>
      </w:r>
      <w:r>
        <w:rPr>
          <w:b/>
          <w:i/>
          <w:color w:val="0000FF"/>
          <w:u w:val="single" w:color="0000FF"/>
        </w:rPr>
        <w:t>poradnadca@gmail.com</w:t>
      </w:r>
      <w:r>
        <w:rPr>
          <w:color w:val="0000FF"/>
          <w:sz w:val="22"/>
        </w:rPr>
        <w:t xml:space="preserve"> </w:t>
      </w:r>
    </w:p>
    <w:p w14:paraId="1E1D6296" w14:textId="77777777" w:rsidR="00FD0ED6" w:rsidRDefault="00A2654C">
      <w:pPr>
        <w:spacing w:after="58" w:line="259" w:lineRule="auto"/>
        <w:ind w:left="720" w:firstLine="0"/>
        <w:jc w:val="left"/>
      </w:pPr>
      <w:r>
        <w:rPr>
          <w:i/>
        </w:rPr>
        <w:t xml:space="preserve">                            </w:t>
      </w:r>
      <w:r>
        <w:rPr>
          <w:b/>
          <w:i/>
          <w:color w:val="4472C4"/>
        </w:rPr>
        <w:t>riaditelka.poradnadca@gmail.com</w:t>
      </w:r>
      <w:r>
        <w:rPr>
          <w:b/>
          <w:i/>
          <w:color w:val="4472C4"/>
          <w:sz w:val="22"/>
        </w:rPr>
        <w:t xml:space="preserve"> </w:t>
      </w:r>
    </w:p>
    <w:p w14:paraId="685BC678" w14:textId="77777777" w:rsidR="00FD0ED6" w:rsidRDefault="00A2654C">
      <w:pPr>
        <w:numPr>
          <w:ilvl w:val="1"/>
          <w:numId w:val="2"/>
        </w:numPr>
        <w:spacing w:after="58" w:line="259" w:lineRule="auto"/>
        <w:ind w:hanging="360"/>
        <w:jc w:val="left"/>
      </w:pPr>
      <w:r>
        <w:rPr>
          <w:b/>
          <w:i/>
        </w:rPr>
        <w:t xml:space="preserve">www.poradnadca. </w:t>
      </w:r>
      <w:proofErr w:type="spellStart"/>
      <w:r>
        <w:rPr>
          <w:b/>
          <w:i/>
        </w:rPr>
        <w:t>sk</w:t>
      </w:r>
      <w:proofErr w:type="spellEnd"/>
      <w:r>
        <w:rPr>
          <w:b/>
          <w:i/>
        </w:rPr>
        <w:t xml:space="preserve"> </w:t>
      </w:r>
    </w:p>
    <w:p w14:paraId="23D9C95B" w14:textId="77777777" w:rsidR="00FD0ED6" w:rsidRDefault="00A2654C">
      <w:pPr>
        <w:numPr>
          <w:ilvl w:val="1"/>
          <w:numId w:val="2"/>
        </w:numPr>
        <w:spacing w:after="14"/>
        <w:ind w:hanging="360"/>
        <w:jc w:val="left"/>
      </w:pPr>
      <w:r>
        <w:t xml:space="preserve">Riaditeľ zariadenia: </w:t>
      </w:r>
      <w:r>
        <w:rPr>
          <w:b/>
          <w:i/>
        </w:rPr>
        <w:t xml:space="preserve">Mgr. Erika Prostredná </w:t>
      </w:r>
    </w:p>
    <w:p w14:paraId="750E60C7" w14:textId="77777777" w:rsidR="00FD0ED6" w:rsidRDefault="00A2654C">
      <w:pPr>
        <w:spacing w:after="56" w:line="259" w:lineRule="auto"/>
        <w:ind w:left="0" w:firstLine="0"/>
        <w:jc w:val="left"/>
      </w:pPr>
      <w:r>
        <w:rPr>
          <w:b/>
          <w:i/>
        </w:rPr>
        <w:t xml:space="preserve"> </w:t>
      </w:r>
    </w:p>
    <w:p w14:paraId="43A39F63" w14:textId="77777777" w:rsidR="00FD0ED6" w:rsidRDefault="00A2654C">
      <w:pPr>
        <w:numPr>
          <w:ilvl w:val="0"/>
          <w:numId w:val="2"/>
        </w:numPr>
        <w:spacing w:after="47"/>
        <w:ind w:right="66" w:hanging="360"/>
      </w:pPr>
      <w:r>
        <w:t>Údaje o zriaďovateľovi: (§2,ods.1, písm. b) )</w:t>
      </w:r>
      <w:r>
        <w:rPr>
          <w:b/>
          <w:i/>
        </w:rPr>
        <w:t xml:space="preserve"> </w:t>
      </w:r>
    </w:p>
    <w:p w14:paraId="772684C9" w14:textId="77777777" w:rsidR="00FD0ED6" w:rsidRDefault="00A2654C">
      <w:pPr>
        <w:numPr>
          <w:ilvl w:val="1"/>
          <w:numId w:val="2"/>
        </w:numPr>
        <w:spacing w:after="58" w:line="259" w:lineRule="auto"/>
        <w:ind w:hanging="360"/>
        <w:jc w:val="left"/>
      </w:pPr>
      <w:r>
        <w:t xml:space="preserve">Názov: </w:t>
      </w:r>
      <w:r>
        <w:rPr>
          <w:b/>
          <w:i/>
        </w:rPr>
        <w:t>Regionálny úrad školskej správy Trenčín</w:t>
      </w:r>
      <w:r>
        <w:t xml:space="preserve"> </w:t>
      </w:r>
    </w:p>
    <w:p w14:paraId="1BC0FB79" w14:textId="77777777" w:rsidR="00FD0ED6" w:rsidRDefault="00A2654C">
      <w:pPr>
        <w:numPr>
          <w:ilvl w:val="1"/>
          <w:numId w:val="2"/>
        </w:numPr>
        <w:spacing w:after="1" w:line="259" w:lineRule="auto"/>
        <w:ind w:hanging="360"/>
        <w:jc w:val="left"/>
      </w:pPr>
      <w:r>
        <w:t xml:space="preserve">Sídlo zriaďovateľa: </w:t>
      </w:r>
      <w:r>
        <w:rPr>
          <w:b/>
          <w:i/>
        </w:rPr>
        <w:t>Hviezdoslavova 3, 911 01 Trenčín</w:t>
      </w:r>
      <w:r>
        <w:t xml:space="preserve"> </w:t>
      </w:r>
    </w:p>
    <w:p w14:paraId="557C0C86" w14:textId="77777777" w:rsidR="00FD0ED6" w:rsidRDefault="00A2654C">
      <w:pPr>
        <w:spacing w:after="321" w:line="259" w:lineRule="auto"/>
        <w:ind w:left="0" w:firstLine="0"/>
        <w:jc w:val="left"/>
      </w:pPr>
      <w:r>
        <w:rPr>
          <w:b/>
          <w:i/>
          <w:sz w:val="22"/>
        </w:rPr>
        <w:t xml:space="preserve"> </w:t>
      </w:r>
    </w:p>
    <w:p w14:paraId="12F95A08" w14:textId="77777777" w:rsidR="00FD0ED6" w:rsidRDefault="00A2654C">
      <w:pPr>
        <w:pStyle w:val="Nadpis2"/>
        <w:ind w:left="-5"/>
      </w:pPr>
      <w:r>
        <w:t xml:space="preserve">2.ÚDAJE O KLIENTOCH ZARIADENIA A ČINNOSTI CPP  </w:t>
      </w:r>
      <w:r>
        <w:rPr>
          <w:b w:val="0"/>
          <w:sz w:val="24"/>
        </w:rPr>
        <w:t xml:space="preserve">(§ 2, ods.1,písm.d) </w:t>
      </w:r>
    </w:p>
    <w:p w14:paraId="02FFA739" w14:textId="77777777" w:rsidR="00FD0ED6" w:rsidRDefault="00A2654C">
      <w:pPr>
        <w:spacing w:after="151"/>
        <w:ind w:left="-15" w:right="66" w:firstLine="180"/>
      </w:pPr>
      <w:r>
        <w:t xml:space="preserve">V školskom roku 2022/2023 bolo v CPP Dubnica nad Váhom evidovaných 1272 klientov. Týmto klientom bola poskytnutá individuálna starostlivosť (diagnostická, poradenská, terapeutická a preventívna), alebo boli s nimi realizované skupinové činnosti .  Rozdelenie klientov, ktorým bola poskytnutá starostlivosť  podľa druhu školy a zariadenia je uvedené v tabuľke č.1  </w:t>
      </w:r>
    </w:p>
    <w:p w14:paraId="24BEDFAB" w14:textId="77777777" w:rsidR="00FD0ED6" w:rsidRDefault="00A2654C">
      <w:pPr>
        <w:spacing w:after="4" w:line="259" w:lineRule="auto"/>
        <w:ind w:left="-5"/>
        <w:jc w:val="left"/>
      </w:pPr>
      <w:r>
        <w:rPr>
          <w:b/>
          <w:sz w:val="18"/>
        </w:rPr>
        <w:t xml:space="preserve">Tabuľka č.1 </w:t>
      </w:r>
    </w:p>
    <w:p w14:paraId="4997722C" w14:textId="77777777" w:rsidR="00FD0ED6" w:rsidRDefault="00A2654C">
      <w:pPr>
        <w:spacing w:after="0" w:line="259" w:lineRule="auto"/>
        <w:ind w:left="-8" w:firstLine="0"/>
        <w:jc w:val="left"/>
      </w:pPr>
      <w:r>
        <w:rPr>
          <w:noProof/>
        </w:rPr>
        <w:drawing>
          <wp:inline distT="0" distB="0" distL="0" distR="0" wp14:anchorId="0AB2DD9F" wp14:editId="0AECE2E6">
            <wp:extent cx="4017264" cy="3718560"/>
            <wp:effectExtent l="0" t="0" r="0" b="0"/>
            <wp:docPr id="49326" name="Picture 49326"/>
            <wp:cNvGraphicFramePr/>
            <a:graphic xmlns:a="http://schemas.openxmlformats.org/drawingml/2006/main">
              <a:graphicData uri="http://schemas.openxmlformats.org/drawingml/2006/picture">
                <pic:pic xmlns:pic="http://schemas.openxmlformats.org/drawingml/2006/picture">
                  <pic:nvPicPr>
                    <pic:cNvPr id="49326" name="Picture 49326"/>
                    <pic:cNvPicPr/>
                  </pic:nvPicPr>
                  <pic:blipFill>
                    <a:blip r:embed="rId10"/>
                    <a:stretch>
                      <a:fillRect/>
                    </a:stretch>
                  </pic:blipFill>
                  <pic:spPr>
                    <a:xfrm>
                      <a:off x="0" y="0"/>
                      <a:ext cx="4017264" cy="3718560"/>
                    </a:xfrm>
                    <a:prstGeom prst="rect">
                      <a:avLst/>
                    </a:prstGeom>
                  </pic:spPr>
                </pic:pic>
              </a:graphicData>
            </a:graphic>
          </wp:inline>
        </w:drawing>
      </w:r>
    </w:p>
    <w:p w14:paraId="5203E4AA" w14:textId="77777777" w:rsidR="00FD0ED6" w:rsidRDefault="00A2654C">
      <w:pPr>
        <w:spacing w:after="216" w:line="259" w:lineRule="auto"/>
        <w:ind w:left="0" w:firstLine="0"/>
        <w:jc w:val="left"/>
      </w:pPr>
      <w:r>
        <w:rPr>
          <w:b/>
          <w:sz w:val="18"/>
        </w:rPr>
        <w:lastRenderedPageBreak/>
        <w:t xml:space="preserve"> </w:t>
      </w:r>
    </w:p>
    <w:p w14:paraId="7A68300F" w14:textId="77777777" w:rsidR="00FD0ED6" w:rsidRDefault="00A2654C">
      <w:pPr>
        <w:spacing w:after="4" w:line="259" w:lineRule="auto"/>
        <w:ind w:left="-5"/>
        <w:jc w:val="left"/>
      </w:pPr>
      <w:r>
        <w:rPr>
          <w:b/>
          <w:sz w:val="18"/>
        </w:rPr>
        <w:t xml:space="preserve">Tabuľka č.2 </w:t>
      </w:r>
    </w:p>
    <w:tbl>
      <w:tblPr>
        <w:tblStyle w:val="TableGrid"/>
        <w:tblW w:w="9054" w:type="dxa"/>
        <w:tblInd w:w="10" w:type="dxa"/>
        <w:tblCellMar>
          <w:top w:w="37" w:type="dxa"/>
          <w:left w:w="72" w:type="dxa"/>
          <w:bottom w:w="7" w:type="dxa"/>
          <w:right w:w="17" w:type="dxa"/>
        </w:tblCellMar>
        <w:tblLook w:val="04A0" w:firstRow="1" w:lastRow="0" w:firstColumn="1" w:lastColumn="0" w:noHBand="0" w:noVBand="1"/>
      </w:tblPr>
      <w:tblGrid>
        <w:gridCol w:w="2409"/>
        <w:gridCol w:w="506"/>
        <w:gridCol w:w="768"/>
        <w:gridCol w:w="535"/>
        <w:gridCol w:w="588"/>
        <w:gridCol w:w="639"/>
        <w:gridCol w:w="547"/>
        <w:gridCol w:w="749"/>
        <w:gridCol w:w="785"/>
        <w:gridCol w:w="794"/>
        <w:gridCol w:w="734"/>
      </w:tblGrid>
      <w:tr w:rsidR="00FD0ED6" w14:paraId="36D0F315" w14:textId="77777777">
        <w:trPr>
          <w:trHeight w:val="269"/>
        </w:trPr>
        <w:tc>
          <w:tcPr>
            <w:tcW w:w="2408" w:type="dxa"/>
            <w:vMerge w:val="restart"/>
            <w:tcBorders>
              <w:top w:val="single" w:sz="8" w:space="0" w:color="000000"/>
              <w:left w:val="single" w:sz="8" w:space="0" w:color="000000"/>
              <w:bottom w:val="nil"/>
              <w:right w:val="single" w:sz="4" w:space="0" w:color="000000"/>
            </w:tcBorders>
          </w:tcPr>
          <w:p w14:paraId="0A08BBA5" w14:textId="77777777" w:rsidR="00FD0ED6" w:rsidRDefault="00A2654C">
            <w:pPr>
              <w:spacing w:after="128" w:line="259" w:lineRule="auto"/>
              <w:ind w:left="0" w:right="54" w:firstLine="0"/>
              <w:jc w:val="center"/>
            </w:pPr>
            <w:r>
              <w:rPr>
                <w:rFonts w:ascii="Times New Roman" w:eastAsia="Times New Roman" w:hAnsi="Times New Roman" w:cs="Times New Roman"/>
                <w:b/>
                <w:sz w:val="20"/>
              </w:rPr>
              <w:t xml:space="preserve">VI. Dôvody príchodu </w:t>
            </w:r>
          </w:p>
          <w:p w14:paraId="0C1356BA" w14:textId="77777777" w:rsidR="00FD0ED6" w:rsidRDefault="00A2654C">
            <w:pPr>
              <w:spacing w:after="0" w:line="259" w:lineRule="auto"/>
              <w:ind w:left="358" w:right="406" w:firstLine="0"/>
              <w:jc w:val="center"/>
            </w:pPr>
            <w:r>
              <w:rPr>
                <w:rFonts w:ascii="Times New Roman" w:eastAsia="Times New Roman" w:hAnsi="Times New Roman" w:cs="Times New Roman"/>
                <w:b/>
                <w:sz w:val="20"/>
              </w:rPr>
              <w:t xml:space="preserve">klienta a iniciátor príchodu </w:t>
            </w:r>
          </w:p>
        </w:tc>
        <w:tc>
          <w:tcPr>
            <w:tcW w:w="506" w:type="dxa"/>
            <w:vMerge w:val="restart"/>
            <w:tcBorders>
              <w:top w:val="single" w:sz="8" w:space="0" w:color="000000"/>
              <w:left w:val="single" w:sz="4" w:space="0" w:color="000000"/>
              <w:bottom w:val="nil"/>
              <w:right w:val="single" w:sz="8" w:space="0" w:color="000000"/>
            </w:tcBorders>
            <w:vAlign w:val="bottom"/>
          </w:tcPr>
          <w:p w14:paraId="5CF2D05F" w14:textId="77777777" w:rsidR="00FD0ED6" w:rsidRDefault="00A2654C">
            <w:pPr>
              <w:spacing w:after="0" w:line="259" w:lineRule="auto"/>
              <w:ind w:left="48" w:firstLine="0"/>
              <w:jc w:val="left"/>
            </w:pPr>
            <w:proofErr w:type="spellStart"/>
            <w:r>
              <w:rPr>
                <w:rFonts w:ascii="Times New Roman" w:eastAsia="Times New Roman" w:hAnsi="Times New Roman" w:cs="Times New Roman"/>
                <w:b/>
                <w:sz w:val="20"/>
              </w:rPr>
              <w:t>I.r</w:t>
            </w:r>
            <w:proofErr w:type="spellEnd"/>
            <w:r>
              <w:rPr>
                <w:rFonts w:ascii="Times New Roman" w:eastAsia="Times New Roman" w:hAnsi="Times New Roman" w:cs="Times New Roman"/>
                <w:b/>
                <w:sz w:val="20"/>
              </w:rPr>
              <w:t xml:space="preserve">. </w:t>
            </w:r>
          </w:p>
        </w:tc>
        <w:tc>
          <w:tcPr>
            <w:tcW w:w="768" w:type="dxa"/>
            <w:vMerge w:val="restart"/>
            <w:tcBorders>
              <w:top w:val="single" w:sz="8" w:space="0" w:color="000000"/>
              <w:left w:val="single" w:sz="8" w:space="0" w:color="000000"/>
              <w:bottom w:val="nil"/>
              <w:right w:val="single" w:sz="4" w:space="0" w:color="000000"/>
            </w:tcBorders>
          </w:tcPr>
          <w:p w14:paraId="6A30AC31" w14:textId="77777777" w:rsidR="00FD0ED6" w:rsidRDefault="00A2654C">
            <w:pPr>
              <w:spacing w:after="0" w:line="259" w:lineRule="auto"/>
              <w:ind w:left="17" w:right="39" w:firstLine="0"/>
              <w:jc w:val="center"/>
            </w:pPr>
            <w:r>
              <w:rPr>
                <w:rFonts w:ascii="Times New Roman" w:eastAsia="Times New Roman" w:hAnsi="Times New Roman" w:cs="Times New Roman"/>
                <w:b/>
                <w:sz w:val="20"/>
              </w:rPr>
              <w:t xml:space="preserve">Počet </w:t>
            </w:r>
            <w:proofErr w:type="spellStart"/>
            <w:r>
              <w:rPr>
                <w:rFonts w:ascii="Times New Roman" w:eastAsia="Times New Roman" w:hAnsi="Times New Roman" w:cs="Times New Roman"/>
                <w:b/>
                <w:sz w:val="20"/>
              </w:rPr>
              <w:t>kliento</w:t>
            </w:r>
            <w:proofErr w:type="spellEnd"/>
            <w:r>
              <w:rPr>
                <w:rFonts w:ascii="Times New Roman" w:eastAsia="Times New Roman" w:hAnsi="Times New Roman" w:cs="Times New Roman"/>
                <w:b/>
                <w:sz w:val="20"/>
              </w:rPr>
              <w:t xml:space="preserve"> v spolu </w:t>
            </w:r>
          </w:p>
        </w:tc>
        <w:tc>
          <w:tcPr>
            <w:tcW w:w="535" w:type="dxa"/>
            <w:tcBorders>
              <w:top w:val="single" w:sz="8" w:space="0" w:color="000000"/>
              <w:left w:val="single" w:sz="4" w:space="0" w:color="000000"/>
              <w:bottom w:val="single" w:sz="4" w:space="0" w:color="000000"/>
              <w:right w:val="nil"/>
            </w:tcBorders>
          </w:tcPr>
          <w:p w14:paraId="684AD247" w14:textId="77777777" w:rsidR="00FD0ED6" w:rsidRDefault="00FD0ED6">
            <w:pPr>
              <w:spacing w:after="160" w:line="259" w:lineRule="auto"/>
              <w:ind w:left="0" w:firstLine="0"/>
              <w:jc w:val="left"/>
            </w:pPr>
          </w:p>
        </w:tc>
        <w:tc>
          <w:tcPr>
            <w:tcW w:w="588" w:type="dxa"/>
            <w:tcBorders>
              <w:top w:val="single" w:sz="8" w:space="0" w:color="000000"/>
              <w:left w:val="nil"/>
              <w:bottom w:val="single" w:sz="4" w:space="0" w:color="000000"/>
              <w:right w:val="nil"/>
            </w:tcBorders>
          </w:tcPr>
          <w:p w14:paraId="1971DF03" w14:textId="77777777" w:rsidR="00FD0ED6" w:rsidRDefault="00FD0ED6">
            <w:pPr>
              <w:spacing w:after="160" w:line="259" w:lineRule="auto"/>
              <w:ind w:left="0" w:firstLine="0"/>
              <w:jc w:val="left"/>
            </w:pPr>
          </w:p>
        </w:tc>
        <w:tc>
          <w:tcPr>
            <w:tcW w:w="2720" w:type="dxa"/>
            <w:gridSpan w:val="4"/>
            <w:tcBorders>
              <w:top w:val="single" w:sz="8" w:space="0" w:color="000000"/>
              <w:left w:val="nil"/>
              <w:bottom w:val="single" w:sz="4" w:space="0" w:color="000000"/>
              <w:right w:val="nil"/>
            </w:tcBorders>
          </w:tcPr>
          <w:p w14:paraId="40853B2D" w14:textId="77777777" w:rsidR="00FD0ED6" w:rsidRDefault="00A2654C">
            <w:pPr>
              <w:spacing w:after="0" w:line="259" w:lineRule="auto"/>
              <w:ind w:left="0" w:right="100" w:firstLine="0"/>
              <w:jc w:val="right"/>
            </w:pPr>
            <w:r>
              <w:rPr>
                <w:rFonts w:ascii="Times New Roman" w:eastAsia="Times New Roman" w:hAnsi="Times New Roman" w:cs="Times New Roman"/>
                <w:b/>
                <w:sz w:val="20"/>
              </w:rPr>
              <w:t xml:space="preserve">v tom iniciátor príchodu </w:t>
            </w:r>
          </w:p>
        </w:tc>
        <w:tc>
          <w:tcPr>
            <w:tcW w:w="794" w:type="dxa"/>
            <w:tcBorders>
              <w:top w:val="single" w:sz="8" w:space="0" w:color="000000"/>
              <w:left w:val="nil"/>
              <w:bottom w:val="single" w:sz="4" w:space="0" w:color="000000"/>
              <w:right w:val="nil"/>
            </w:tcBorders>
          </w:tcPr>
          <w:p w14:paraId="523BF2F5" w14:textId="77777777" w:rsidR="00FD0ED6" w:rsidRDefault="00FD0ED6">
            <w:pPr>
              <w:spacing w:after="160" w:line="259" w:lineRule="auto"/>
              <w:ind w:left="0" w:firstLine="0"/>
              <w:jc w:val="left"/>
            </w:pPr>
          </w:p>
        </w:tc>
        <w:tc>
          <w:tcPr>
            <w:tcW w:w="734" w:type="dxa"/>
            <w:tcBorders>
              <w:top w:val="single" w:sz="8" w:space="0" w:color="000000"/>
              <w:left w:val="nil"/>
              <w:bottom w:val="single" w:sz="4" w:space="0" w:color="000000"/>
              <w:right w:val="single" w:sz="8" w:space="0" w:color="000000"/>
            </w:tcBorders>
          </w:tcPr>
          <w:p w14:paraId="60E47107" w14:textId="77777777" w:rsidR="00FD0ED6" w:rsidRDefault="00FD0ED6">
            <w:pPr>
              <w:spacing w:after="160" w:line="259" w:lineRule="auto"/>
              <w:ind w:left="0" w:firstLine="0"/>
              <w:jc w:val="left"/>
            </w:pPr>
          </w:p>
        </w:tc>
      </w:tr>
      <w:tr w:rsidR="00FD0ED6" w14:paraId="475DA794" w14:textId="77777777">
        <w:trPr>
          <w:trHeight w:val="990"/>
        </w:trPr>
        <w:tc>
          <w:tcPr>
            <w:tcW w:w="0" w:type="auto"/>
            <w:vMerge/>
            <w:tcBorders>
              <w:top w:val="nil"/>
              <w:left w:val="single" w:sz="8" w:space="0" w:color="000000"/>
              <w:bottom w:val="nil"/>
              <w:right w:val="single" w:sz="4" w:space="0" w:color="000000"/>
            </w:tcBorders>
          </w:tcPr>
          <w:p w14:paraId="090A48CB" w14:textId="77777777" w:rsidR="00FD0ED6" w:rsidRDefault="00FD0ED6">
            <w:pPr>
              <w:spacing w:after="160" w:line="259" w:lineRule="auto"/>
              <w:ind w:left="0" w:firstLine="0"/>
              <w:jc w:val="left"/>
            </w:pPr>
          </w:p>
        </w:tc>
        <w:tc>
          <w:tcPr>
            <w:tcW w:w="0" w:type="auto"/>
            <w:vMerge/>
            <w:tcBorders>
              <w:top w:val="nil"/>
              <w:left w:val="single" w:sz="4" w:space="0" w:color="000000"/>
              <w:bottom w:val="nil"/>
              <w:right w:val="single" w:sz="8" w:space="0" w:color="000000"/>
            </w:tcBorders>
          </w:tcPr>
          <w:p w14:paraId="6A975741" w14:textId="77777777" w:rsidR="00FD0ED6" w:rsidRDefault="00FD0ED6">
            <w:pPr>
              <w:spacing w:after="160" w:line="259" w:lineRule="auto"/>
              <w:ind w:left="0" w:firstLine="0"/>
              <w:jc w:val="left"/>
            </w:pPr>
          </w:p>
        </w:tc>
        <w:tc>
          <w:tcPr>
            <w:tcW w:w="0" w:type="auto"/>
            <w:vMerge/>
            <w:tcBorders>
              <w:top w:val="nil"/>
              <w:left w:val="single" w:sz="8" w:space="0" w:color="000000"/>
              <w:bottom w:val="nil"/>
              <w:right w:val="single" w:sz="4" w:space="0" w:color="000000"/>
            </w:tcBorders>
          </w:tcPr>
          <w:p w14:paraId="4AFB4BB4" w14:textId="77777777" w:rsidR="00FD0ED6" w:rsidRDefault="00FD0ED6">
            <w:pPr>
              <w:spacing w:after="160" w:line="259" w:lineRule="auto"/>
              <w:ind w:left="0" w:firstLine="0"/>
              <w:jc w:val="left"/>
            </w:pPr>
          </w:p>
        </w:tc>
        <w:tc>
          <w:tcPr>
            <w:tcW w:w="535" w:type="dxa"/>
            <w:tcBorders>
              <w:top w:val="single" w:sz="4" w:space="0" w:color="000000"/>
              <w:left w:val="single" w:sz="4" w:space="0" w:color="000000"/>
              <w:bottom w:val="nil"/>
              <w:right w:val="single" w:sz="4" w:space="0" w:color="000000"/>
            </w:tcBorders>
          </w:tcPr>
          <w:p w14:paraId="2594123B" w14:textId="77777777" w:rsidR="00FD0ED6" w:rsidRDefault="00A2654C">
            <w:pPr>
              <w:spacing w:after="0" w:line="259" w:lineRule="auto"/>
              <w:ind w:left="14" w:firstLine="0"/>
            </w:pPr>
            <w:proofErr w:type="spellStart"/>
            <w:r>
              <w:rPr>
                <w:rFonts w:ascii="Times New Roman" w:eastAsia="Times New Roman" w:hAnsi="Times New Roman" w:cs="Times New Roman"/>
                <w:b/>
                <w:sz w:val="20"/>
              </w:rPr>
              <w:t>depi</w:t>
            </w:r>
            <w:proofErr w:type="spellEnd"/>
          </w:p>
          <w:p w14:paraId="3C8C331B" w14:textId="77777777" w:rsidR="00FD0ED6" w:rsidRDefault="00A2654C">
            <w:pPr>
              <w:spacing w:after="116" w:line="259" w:lineRule="auto"/>
              <w:ind w:left="0" w:right="53" w:firstLine="0"/>
              <w:jc w:val="center"/>
            </w:pPr>
            <w:r>
              <w:rPr>
                <w:rFonts w:ascii="Times New Roman" w:eastAsia="Times New Roman" w:hAnsi="Times New Roman" w:cs="Times New Roman"/>
                <w:b/>
                <w:sz w:val="20"/>
              </w:rPr>
              <w:t xml:space="preserve">- </w:t>
            </w:r>
          </w:p>
          <w:p w14:paraId="69916C32" w14:textId="77777777" w:rsidR="00FD0ED6" w:rsidRDefault="00A2654C">
            <w:pPr>
              <w:spacing w:after="0" w:line="259" w:lineRule="auto"/>
              <w:ind w:left="31" w:firstLine="0"/>
              <w:jc w:val="left"/>
            </w:pPr>
            <w:r>
              <w:rPr>
                <w:rFonts w:ascii="Times New Roman" w:eastAsia="Times New Roman" w:hAnsi="Times New Roman" w:cs="Times New Roman"/>
                <w:b/>
                <w:sz w:val="20"/>
              </w:rPr>
              <w:t xml:space="preserve">stáž </w:t>
            </w:r>
          </w:p>
        </w:tc>
        <w:tc>
          <w:tcPr>
            <w:tcW w:w="588" w:type="dxa"/>
            <w:tcBorders>
              <w:top w:val="single" w:sz="4" w:space="0" w:color="000000"/>
              <w:left w:val="single" w:sz="4" w:space="0" w:color="000000"/>
              <w:bottom w:val="nil"/>
              <w:right w:val="single" w:sz="4" w:space="0" w:color="000000"/>
            </w:tcBorders>
          </w:tcPr>
          <w:p w14:paraId="0AF0AEC2" w14:textId="77777777" w:rsidR="00FD0ED6" w:rsidRDefault="00A2654C">
            <w:pPr>
              <w:spacing w:after="137" w:line="237" w:lineRule="auto"/>
              <w:ind w:left="0" w:right="34" w:firstLine="0"/>
              <w:jc w:val="center"/>
            </w:pPr>
            <w:proofErr w:type="spellStart"/>
            <w:r>
              <w:rPr>
                <w:rFonts w:ascii="Times New Roman" w:eastAsia="Times New Roman" w:hAnsi="Times New Roman" w:cs="Times New Roman"/>
                <w:b/>
                <w:sz w:val="20"/>
              </w:rPr>
              <w:t>klien</w:t>
            </w:r>
            <w:proofErr w:type="spellEnd"/>
            <w:r>
              <w:rPr>
                <w:rFonts w:ascii="Times New Roman" w:eastAsia="Times New Roman" w:hAnsi="Times New Roman" w:cs="Times New Roman"/>
                <w:b/>
                <w:sz w:val="20"/>
              </w:rPr>
              <w:t xml:space="preserve"> t </w:t>
            </w:r>
          </w:p>
          <w:p w14:paraId="4E6CEDDD" w14:textId="77777777" w:rsidR="00FD0ED6" w:rsidRDefault="00A2654C">
            <w:pPr>
              <w:spacing w:after="0" w:line="259" w:lineRule="auto"/>
              <w:ind w:left="50" w:firstLine="0"/>
              <w:jc w:val="left"/>
            </w:pPr>
            <w:r>
              <w:rPr>
                <w:rFonts w:ascii="Times New Roman" w:eastAsia="Times New Roman" w:hAnsi="Times New Roman" w:cs="Times New Roman"/>
                <w:b/>
                <w:sz w:val="20"/>
              </w:rPr>
              <w:t xml:space="preserve">sám </w:t>
            </w:r>
          </w:p>
        </w:tc>
        <w:tc>
          <w:tcPr>
            <w:tcW w:w="639" w:type="dxa"/>
            <w:tcBorders>
              <w:top w:val="single" w:sz="4" w:space="0" w:color="000000"/>
              <w:left w:val="single" w:sz="4" w:space="0" w:color="000000"/>
              <w:bottom w:val="nil"/>
              <w:right w:val="single" w:sz="4" w:space="0" w:color="000000"/>
            </w:tcBorders>
            <w:vAlign w:val="bottom"/>
          </w:tcPr>
          <w:p w14:paraId="43EE29A0" w14:textId="77777777" w:rsidR="00FD0ED6" w:rsidRDefault="00A2654C">
            <w:pPr>
              <w:spacing w:after="123" w:line="259" w:lineRule="auto"/>
              <w:ind w:left="0" w:firstLine="0"/>
            </w:pPr>
            <w:r>
              <w:rPr>
                <w:rFonts w:ascii="Times New Roman" w:eastAsia="Times New Roman" w:hAnsi="Times New Roman" w:cs="Times New Roman"/>
                <w:b/>
                <w:sz w:val="20"/>
              </w:rPr>
              <w:t xml:space="preserve">rodič, </w:t>
            </w:r>
          </w:p>
          <w:p w14:paraId="22BFC002" w14:textId="77777777" w:rsidR="00FD0ED6" w:rsidRDefault="00A2654C">
            <w:pPr>
              <w:spacing w:after="0" w:line="259" w:lineRule="auto"/>
              <w:ind w:left="17" w:firstLine="0"/>
            </w:pPr>
            <w:r>
              <w:rPr>
                <w:rFonts w:ascii="Times New Roman" w:eastAsia="Times New Roman" w:hAnsi="Times New Roman" w:cs="Times New Roman"/>
                <w:b/>
                <w:sz w:val="18"/>
              </w:rPr>
              <w:t>zákon</w:t>
            </w:r>
          </w:p>
          <w:p w14:paraId="3135E13F" w14:textId="77777777" w:rsidR="00FD0ED6" w:rsidRDefault="00A2654C">
            <w:pPr>
              <w:spacing w:after="0" w:line="259" w:lineRule="auto"/>
              <w:ind w:left="0" w:right="57" w:firstLine="0"/>
              <w:jc w:val="center"/>
            </w:pPr>
            <w:r>
              <w:rPr>
                <w:rFonts w:ascii="Times New Roman" w:eastAsia="Times New Roman" w:hAnsi="Times New Roman" w:cs="Times New Roman"/>
                <w:b/>
                <w:sz w:val="18"/>
              </w:rPr>
              <w:t xml:space="preserve">. </w:t>
            </w:r>
          </w:p>
        </w:tc>
        <w:tc>
          <w:tcPr>
            <w:tcW w:w="547" w:type="dxa"/>
            <w:tcBorders>
              <w:top w:val="single" w:sz="4" w:space="0" w:color="000000"/>
              <w:left w:val="single" w:sz="4" w:space="0" w:color="000000"/>
              <w:bottom w:val="nil"/>
              <w:right w:val="single" w:sz="4" w:space="0" w:color="000000"/>
            </w:tcBorders>
            <w:vAlign w:val="bottom"/>
          </w:tcPr>
          <w:p w14:paraId="7B0F0387" w14:textId="77777777" w:rsidR="00FD0ED6" w:rsidRDefault="00A2654C">
            <w:pPr>
              <w:spacing w:after="118" w:line="259" w:lineRule="auto"/>
              <w:ind w:left="0" w:right="2" w:firstLine="0"/>
              <w:jc w:val="center"/>
            </w:pPr>
            <w:r>
              <w:rPr>
                <w:rFonts w:ascii="Times New Roman" w:eastAsia="Times New Roman" w:hAnsi="Times New Roman" w:cs="Times New Roman"/>
                <w:b/>
                <w:sz w:val="20"/>
              </w:rPr>
              <w:t xml:space="preserve">  </w:t>
            </w:r>
          </w:p>
          <w:p w14:paraId="0A07437D" w14:textId="77777777" w:rsidR="00FD0ED6" w:rsidRDefault="00A2654C">
            <w:pPr>
              <w:spacing w:after="0" w:line="259" w:lineRule="auto"/>
              <w:ind w:left="0" w:right="34" w:firstLine="0"/>
              <w:jc w:val="center"/>
            </w:pPr>
            <w:proofErr w:type="spellStart"/>
            <w:r>
              <w:rPr>
                <w:rFonts w:ascii="Times New Roman" w:eastAsia="Times New Roman" w:hAnsi="Times New Roman" w:cs="Times New Roman"/>
                <w:b/>
                <w:sz w:val="20"/>
              </w:rPr>
              <w:t>škol</w:t>
            </w:r>
            <w:proofErr w:type="spellEnd"/>
            <w:r>
              <w:rPr>
                <w:rFonts w:ascii="Times New Roman" w:eastAsia="Times New Roman" w:hAnsi="Times New Roman" w:cs="Times New Roman"/>
                <w:b/>
                <w:sz w:val="20"/>
              </w:rPr>
              <w:t xml:space="preserve"> a </w:t>
            </w:r>
          </w:p>
        </w:tc>
        <w:tc>
          <w:tcPr>
            <w:tcW w:w="749" w:type="dxa"/>
            <w:tcBorders>
              <w:top w:val="single" w:sz="4" w:space="0" w:color="000000"/>
              <w:left w:val="single" w:sz="4" w:space="0" w:color="000000"/>
              <w:bottom w:val="nil"/>
              <w:right w:val="single" w:sz="4" w:space="0" w:color="000000"/>
            </w:tcBorders>
            <w:vAlign w:val="center"/>
          </w:tcPr>
          <w:p w14:paraId="53B4C62F" w14:textId="77777777" w:rsidR="00FD0ED6" w:rsidRDefault="00A2654C">
            <w:pPr>
              <w:spacing w:after="0" w:line="259" w:lineRule="auto"/>
              <w:ind w:left="0" w:firstLine="0"/>
              <w:jc w:val="center"/>
            </w:pPr>
            <w:proofErr w:type="spellStart"/>
            <w:r>
              <w:rPr>
                <w:rFonts w:ascii="Times New Roman" w:eastAsia="Times New Roman" w:hAnsi="Times New Roman" w:cs="Times New Roman"/>
                <w:b/>
                <w:sz w:val="20"/>
              </w:rPr>
              <w:t>zariad</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sociál</w:t>
            </w:r>
            <w:proofErr w:type="spellEnd"/>
            <w:r>
              <w:rPr>
                <w:rFonts w:ascii="Times New Roman" w:eastAsia="Times New Roman" w:hAnsi="Times New Roman" w:cs="Times New Roman"/>
                <w:b/>
                <w:sz w:val="20"/>
              </w:rPr>
              <w:t xml:space="preserve">. </w:t>
            </w:r>
          </w:p>
        </w:tc>
        <w:tc>
          <w:tcPr>
            <w:tcW w:w="785" w:type="dxa"/>
            <w:tcBorders>
              <w:top w:val="single" w:sz="4" w:space="0" w:color="000000"/>
              <w:left w:val="single" w:sz="4" w:space="0" w:color="000000"/>
              <w:bottom w:val="nil"/>
              <w:right w:val="single" w:sz="4" w:space="0" w:color="000000"/>
            </w:tcBorders>
          </w:tcPr>
          <w:p w14:paraId="5923E69E" w14:textId="77777777" w:rsidR="00FD0ED6" w:rsidRDefault="00A2654C">
            <w:pPr>
              <w:spacing w:after="0" w:line="259" w:lineRule="auto"/>
              <w:ind w:left="26" w:firstLine="0"/>
              <w:jc w:val="left"/>
            </w:pPr>
            <w:r>
              <w:rPr>
                <w:rFonts w:ascii="Times New Roman" w:eastAsia="Times New Roman" w:hAnsi="Times New Roman" w:cs="Times New Roman"/>
                <w:b/>
                <w:sz w:val="20"/>
              </w:rPr>
              <w:t>zdravo</w:t>
            </w:r>
          </w:p>
          <w:p w14:paraId="51532AAB" w14:textId="77777777" w:rsidR="00FD0ED6" w:rsidRDefault="00A2654C">
            <w:pPr>
              <w:spacing w:after="116" w:line="259" w:lineRule="auto"/>
              <w:ind w:left="0" w:right="56" w:firstLine="0"/>
              <w:jc w:val="center"/>
            </w:pPr>
            <w:r>
              <w:rPr>
                <w:rFonts w:ascii="Times New Roman" w:eastAsia="Times New Roman" w:hAnsi="Times New Roman" w:cs="Times New Roman"/>
                <w:b/>
                <w:sz w:val="20"/>
              </w:rPr>
              <w:t xml:space="preserve">t. </w:t>
            </w:r>
          </w:p>
          <w:p w14:paraId="7E98B1D7" w14:textId="77777777" w:rsidR="00FD0ED6" w:rsidRDefault="00A2654C">
            <w:pPr>
              <w:spacing w:after="0" w:line="259" w:lineRule="auto"/>
              <w:ind w:left="22" w:firstLine="0"/>
              <w:jc w:val="left"/>
            </w:pPr>
            <w:proofErr w:type="spellStart"/>
            <w:r>
              <w:rPr>
                <w:rFonts w:ascii="Times New Roman" w:eastAsia="Times New Roman" w:hAnsi="Times New Roman" w:cs="Times New Roman"/>
                <w:b/>
                <w:sz w:val="20"/>
              </w:rPr>
              <w:t>zariad</w:t>
            </w:r>
            <w:proofErr w:type="spellEnd"/>
            <w:r>
              <w:rPr>
                <w:rFonts w:ascii="Times New Roman" w:eastAsia="Times New Roman" w:hAnsi="Times New Roman" w:cs="Times New Roman"/>
                <w:b/>
                <w:sz w:val="20"/>
              </w:rPr>
              <w:t xml:space="preserve">. </w:t>
            </w:r>
          </w:p>
        </w:tc>
        <w:tc>
          <w:tcPr>
            <w:tcW w:w="794" w:type="dxa"/>
            <w:tcBorders>
              <w:top w:val="single" w:sz="4" w:space="0" w:color="000000"/>
              <w:left w:val="single" w:sz="4" w:space="0" w:color="000000"/>
              <w:bottom w:val="nil"/>
              <w:right w:val="single" w:sz="4" w:space="0" w:color="000000"/>
            </w:tcBorders>
          </w:tcPr>
          <w:p w14:paraId="42EB8F80" w14:textId="77777777" w:rsidR="00FD0ED6" w:rsidRDefault="00A2654C">
            <w:pPr>
              <w:spacing w:after="0" w:line="259" w:lineRule="auto"/>
              <w:ind w:left="0" w:right="23" w:firstLine="0"/>
              <w:jc w:val="center"/>
            </w:pPr>
            <w:proofErr w:type="spellStart"/>
            <w:r>
              <w:rPr>
                <w:rFonts w:ascii="Times New Roman" w:eastAsia="Times New Roman" w:hAnsi="Times New Roman" w:cs="Times New Roman"/>
                <w:b/>
                <w:sz w:val="20"/>
              </w:rPr>
              <w:t>kuráto</w:t>
            </w:r>
            <w:proofErr w:type="spellEnd"/>
            <w:r>
              <w:rPr>
                <w:rFonts w:ascii="Times New Roman" w:eastAsia="Times New Roman" w:hAnsi="Times New Roman" w:cs="Times New Roman"/>
                <w:b/>
                <w:sz w:val="20"/>
              </w:rPr>
              <w:t xml:space="preserve"> r, polícia, </w:t>
            </w:r>
          </w:p>
        </w:tc>
        <w:tc>
          <w:tcPr>
            <w:tcW w:w="734" w:type="dxa"/>
            <w:tcBorders>
              <w:top w:val="single" w:sz="4" w:space="0" w:color="000000"/>
              <w:left w:val="single" w:sz="4" w:space="0" w:color="000000"/>
              <w:bottom w:val="nil"/>
              <w:right w:val="single" w:sz="8" w:space="0" w:color="000000"/>
            </w:tcBorders>
            <w:vAlign w:val="bottom"/>
          </w:tcPr>
          <w:p w14:paraId="61ECE7DB" w14:textId="77777777" w:rsidR="00FD0ED6" w:rsidRDefault="00A2654C">
            <w:pPr>
              <w:spacing w:after="118" w:line="259" w:lineRule="auto"/>
              <w:ind w:left="0" w:right="58" w:firstLine="0"/>
              <w:jc w:val="center"/>
            </w:pPr>
            <w:proofErr w:type="spellStart"/>
            <w:r>
              <w:rPr>
                <w:rFonts w:ascii="Times New Roman" w:eastAsia="Times New Roman" w:hAnsi="Times New Roman" w:cs="Times New Roman"/>
                <w:b/>
                <w:sz w:val="20"/>
              </w:rPr>
              <w:t>špec</w:t>
            </w:r>
            <w:proofErr w:type="spellEnd"/>
            <w:r>
              <w:rPr>
                <w:rFonts w:ascii="Times New Roman" w:eastAsia="Times New Roman" w:hAnsi="Times New Roman" w:cs="Times New Roman"/>
                <w:b/>
                <w:sz w:val="20"/>
              </w:rPr>
              <w:t xml:space="preserve">. </w:t>
            </w:r>
          </w:p>
          <w:p w14:paraId="5887ABE7" w14:textId="77777777" w:rsidR="00FD0ED6" w:rsidRDefault="00A2654C">
            <w:pPr>
              <w:spacing w:after="0" w:line="259" w:lineRule="auto"/>
              <w:ind w:left="46" w:firstLine="0"/>
              <w:jc w:val="left"/>
            </w:pPr>
            <w:proofErr w:type="spellStart"/>
            <w:r>
              <w:rPr>
                <w:rFonts w:ascii="Times New Roman" w:eastAsia="Times New Roman" w:hAnsi="Times New Roman" w:cs="Times New Roman"/>
                <w:b/>
                <w:sz w:val="20"/>
              </w:rPr>
              <w:t>výcho</w:t>
            </w:r>
            <w:proofErr w:type="spellEnd"/>
          </w:p>
          <w:p w14:paraId="67DA939C" w14:textId="77777777" w:rsidR="00FD0ED6" w:rsidRDefault="00A2654C">
            <w:pPr>
              <w:spacing w:after="0" w:line="259" w:lineRule="auto"/>
              <w:ind w:left="0" w:right="53" w:firstLine="0"/>
              <w:jc w:val="center"/>
            </w:pPr>
            <w:r>
              <w:rPr>
                <w:rFonts w:ascii="Times New Roman" w:eastAsia="Times New Roman" w:hAnsi="Times New Roman" w:cs="Times New Roman"/>
                <w:b/>
                <w:sz w:val="20"/>
              </w:rPr>
              <w:t xml:space="preserve">v. </w:t>
            </w:r>
          </w:p>
        </w:tc>
      </w:tr>
      <w:tr w:rsidR="00FD0ED6" w14:paraId="2D6E3B85" w14:textId="77777777">
        <w:trPr>
          <w:trHeight w:val="450"/>
        </w:trPr>
        <w:tc>
          <w:tcPr>
            <w:tcW w:w="2408" w:type="dxa"/>
            <w:tcBorders>
              <w:top w:val="nil"/>
              <w:left w:val="single" w:sz="8" w:space="0" w:color="000000"/>
              <w:bottom w:val="single" w:sz="4" w:space="0" w:color="000000"/>
              <w:right w:val="single" w:sz="4" w:space="0" w:color="000000"/>
            </w:tcBorders>
            <w:vAlign w:val="center"/>
          </w:tcPr>
          <w:p w14:paraId="6EF2C5C9" w14:textId="77777777" w:rsidR="00FD0ED6" w:rsidRDefault="00A2654C">
            <w:pPr>
              <w:spacing w:after="0" w:line="259" w:lineRule="auto"/>
              <w:ind w:left="0" w:right="1" w:firstLine="0"/>
              <w:jc w:val="center"/>
            </w:pPr>
            <w:r>
              <w:rPr>
                <w:rFonts w:ascii="Times New Roman" w:eastAsia="Times New Roman" w:hAnsi="Times New Roman" w:cs="Times New Roman"/>
                <w:b/>
                <w:sz w:val="20"/>
              </w:rPr>
              <w:t xml:space="preserve">  </w:t>
            </w:r>
          </w:p>
        </w:tc>
        <w:tc>
          <w:tcPr>
            <w:tcW w:w="506" w:type="dxa"/>
            <w:tcBorders>
              <w:top w:val="nil"/>
              <w:left w:val="single" w:sz="4" w:space="0" w:color="000000"/>
              <w:bottom w:val="single" w:sz="4" w:space="0" w:color="000000"/>
              <w:right w:val="single" w:sz="8" w:space="0" w:color="000000"/>
            </w:tcBorders>
          </w:tcPr>
          <w:p w14:paraId="729A94DF" w14:textId="77777777" w:rsidR="00FD0ED6" w:rsidRDefault="00FD0ED6">
            <w:pPr>
              <w:spacing w:after="160" w:line="259" w:lineRule="auto"/>
              <w:ind w:left="0" w:firstLine="0"/>
              <w:jc w:val="left"/>
            </w:pPr>
          </w:p>
        </w:tc>
        <w:tc>
          <w:tcPr>
            <w:tcW w:w="768" w:type="dxa"/>
            <w:tcBorders>
              <w:top w:val="nil"/>
              <w:left w:val="single" w:sz="8" w:space="0" w:color="000000"/>
              <w:bottom w:val="single" w:sz="4" w:space="0" w:color="000000"/>
              <w:right w:val="single" w:sz="4" w:space="0" w:color="000000"/>
            </w:tcBorders>
            <w:vAlign w:val="center"/>
          </w:tcPr>
          <w:p w14:paraId="2F4E1BBC" w14:textId="77777777" w:rsidR="00FD0ED6" w:rsidRDefault="00A2654C">
            <w:pPr>
              <w:spacing w:after="0" w:line="259" w:lineRule="auto"/>
              <w:ind w:left="0" w:right="7" w:firstLine="0"/>
              <w:jc w:val="center"/>
            </w:pPr>
            <w:r>
              <w:rPr>
                <w:rFonts w:ascii="Times New Roman" w:eastAsia="Times New Roman" w:hAnsi="Times New Roman" w:cs="Times New Roman"/>
                <w:b/>
                <w:sz w:val="20"/>
              </w:rPr>
              <w:t xml:space="preserve">  </w:t>
            </w:r>
          </w:p>
        </w:tc>
        <w:tc>
          <w:tcPr>
            <w:tcW w:w="535" w:type="dxa"/>
            <w:tcBorders>
              <w:top w:val="nil"/>
              <w:left w:val="single" w:sz="4" w:space="0" w:color="000000"/>
              <w:bottom w:val="single" w:sz="4" w:space="0" w:color="000000"/>
              <w:right w:val="single" w:sz="4" w:space="0" w:color="000000"/>
            </w:tcBorders>
            <w:vAlign w:val="center"/>
          </w:tcPr>
          <w:p w14:paraId="628AC45A" w14:textId="77777777" w:rsidR="00FD0ED6" w:rsidRDefault="00A2654C">
            <w:pPr>
              <w:spacing w:after="0" w:line="259" w:lineRule="auto"/>
              <w:ind w:left="0" w:firstLine="0"/>
              <w:jc w:val="center"/>
            </w:pPr>
            <w:r>
              <w:rPr>
                <w:rFonts w:ascii="Times New Roman" w:eastAsia="Times New Roman" w:hAnsi="Times New Roman" w:cs="Times New Roman"/>
                <w:b/>
                <w:sz w:val="20"/>
              </w:rPr>
              <w:t xml:space="preserve">  </w:t>
            </w:r>
          </w:p>
        </w:tc>
        <w:tc>
          <w:tcPr>
            <w:tcW w:w="588" w:type="dxa"/>
            <w:tcBorders>
              <w:top w:val="nil"/>
              <w:left w:val="single" w:sz="4" w:space="0" w:color="000000"/>
              <w:bottom w:val="single" w:sz="4" w:space="0" w:color="000000"/>
              <w:right w:val="single" w:sz="4" w:space="0" w:color="000000"/>
            </w:tcBorders>
            <w:vAlign w:val="center"/>
          </w:tcPr>
          <w:p w14:paraId="009B8E5C" w14:textId="77777777" w:rsidR="00FD0ED6" w:rsidRDefault="00A2654C">
            <w:pPr>
              <w:spacing w:after="0" w:line="259" w:lineRule="auto"/>
              <w:ind w:left="0" w:right="5" w:firstLine="0"/>
              <w:jc w:val="center"/>
            </w:pPr>
            <w:r>
              <w:rPr>
                <w:rFonts w:ascii="Times New Roman" w:eastAsia="Times New Roman" w:hAnsi="Times New Roman" w:cs="Times New Roman"/>
                <w:b/>
                <w:sz w:val="20"/>
              </w:rPr>
              <w:t xml:space="preserve">  </w:t>
            </w:r>
          </w:p>
        </w:tc>
        <w:tc>
          <w:tcPr>
            <w:tcW w:w="639" w:type="dxa"/>
            <w:tcBorders>
              <w:top w:val="nil"/>
              <w:left w:val="single" w:sz="4" w:space="0" w:color="000000"/>
              <w:bottom w:val="single" w:sz="4" w:space="0" w:color="000000"/>
              <w:right w:val="single" w:sz="4" w:space="0" w:color="000000"/>
            </w:tcBorders>
          </w:tcPr>
          <w:p w14:paraId="6AB114D8" w14:textId="77777777" w:rsidR="00FD0ED6" w:rsidRDefault="00A2654C">
            <w:pPr>
              <w:spacing w:after="0" w:line="259" w:lineRule="auto"/>
              <w:ind w:left="46" w:firstLine="0"/>
              <w:jc w:val="left"/>
            </w:pPr>
            <w:proofErr w:type="spellStart"/>
            <w:r>
              <w:rPr>
                <w:rFonts w:ascii="Times New Roman" w:eastAsia="Times New Roman" w:hAnsi="Times New Roman" w:cs="Times New Roman"/>
                <w:b/>
                <w:sz w:val="18"/>
              </w:rPr>
              <w:t>zástu</w:t>
            </w:r>
            <w:proofErr w:type="spellEnd"/>
          </w:p>
          <w:p w14:paraId="26798FDE" w14:textId="77777777" w:rsidR="00FD0ED6" w:rsidRDefault="00A2654C">
            <w:pPr>
              <w:spacing w:after="0" w:line="259" w:lineRule="auto"/>
              <w:ind w:left="0" w:right="55" w:firstLine="0"/>
              <w:jc w:val="center"/>
            </w:pPr>
            <w:r>
              <w:rPr>
                <w:rFonts w:ascii="Times New Roman" w:eastAsia="Times New Roman" w:hAnsi="Times New Roman" w:cs="Times New Roman"/>
                <w:b/>
                <w:sz w:val="18"/>
              </w:rPr>
              <w:t xml:space="preserve">p. </w:t>
            </w:r>
          </w:p>
        </w:tc>
        <w:tc>
          <w:tcPr>
            <w:tcW w:w="547" w:type="dxa"/>
            <w:tcBorders>
              <w:top w:val="nil"/>
              <w:left w:val="single" w:sz="4" w:space="0" w:color="000000"/>
              <w:bottom w:val="single" w:sz="4" w:space="0" w:color="000000"/>
              <w:right w:val="single" w:sz="4" w:space="0" w:color="000000"/>
            </w:tcBorders>
            <w:vAlign w:val="center"/>
          </w:tcPr>
          <w:p w14:paraId="2090FE15" w14:textId="77777777" w:rsidR="00FD0ED6" w:rsidRDefault="00A2654C">
            <w:pPr>
              <w:spacing w:after="0" w:line="259" w:lineRule="auto"/>
              <w:ind w:left="0" w:right="2" w:firstLine="0"/>
              <w:jc w:val="center"/>
            </w:pPr>
            <w:r>
              <w:rPr>
                <w:rFonts w:ascii="Times New Roman" w:eastAsia="Times New Roman" w:hAnsi="Times New Roman" w:cs="Times New Roman"/>
                <w:b/>
                <w:sz w:val="20"/>
              </w:rPr>
              <w:t xml:space="preserve">  </w:t>
            </w:r>
          </w:p>
        </w:tc>
        <w:tc>
          <w:tcPr>
            <w:tcW w:w="749" w:type="dxa"/>
            <w:tcBorders>
              <w:top w:val="nil"/>
              <w:left w:val="single" w:sz="4" w:space="0" w:color="000000"/>
              <w:bottom w:val="single" w:sz="4" w:space="0" w:color="000000"/>
              <w:right w:val="single" w:sz="4" w:space="0" w:color="000000"/>
            </w:tcBorders>
          </w:tcPr>
          <w:p w14:paraId="75703B93" w14:textId="77777777" w:rsidR="00FD0ED6" w:rsidRDefault="00A2654C">
            <w:pPr>
              <w:spacing w:after="0" w:line="259" w:lineRule="auto"/>
              <w:ind w:left="19" w:firstLine="0"/>
              <w:jc w:val="left"/>
            </w:pPr>
            <w:proofErr w:type="spellStart"/>
            <w:r>
              <w:rPr>
                <w:rFonts w:ascii="Times New Roman" w:eastAsia="Times New Roman" w:hAnsi="Times New Roman" w:cs="Times New Roman"/>
                <w:b/>
                <w:sz w:val="18"/>
              </w:rPr>
              <w:t>starostl</w:t>
            </w:r>
            <w:proofErr w:type="spellEnd"/>
          </w:p>
          <w:p w14:paraId="6DAA6F56" w14:textId="77777777" w:rsidR="00FD0ED6" w:rsidRDefault="00A2654C">
            <w:pPr>
              <w:spacing w:after="0" w:line="259" w:lineRule="auto"/>
              <w:ind w:left="0" w:right="55" w:firstLine="0"/>
              <w:jc w:val="center"/>
            </w:pPr>
            <w:r>
              <w:rPr>
                <w:rFonts w:ascii="Times New Roman" w:eastAsia="Times New Roman" w:hAnsi="Times New Roman" w:cs="Times New Roman"/>
                <w:b/>
                <w:sz w:val="18"/>
              </w:rPr>
              <w:t xml:space="preserve">i. </w:t>
            </w:r>
          </w:p>
        </w:tc>
        <w:tc>
          <w:tcPr>
            <w:tcW w:w="785" w:type="dxa"/>
            <w:tcBorders>
              <w:top w:val="nil"/>
              <w:left w:val="single" w:sz="4" w:space="0" w:color="000000"/>
              <w:bottom w:val="single" w:sz="4" w:space="0" w:color="000000"/>
              <w:right w:val="single" w:sz="4" w:space="0" w:color="000000"/>
            </w:tcBorders>
            <w:vAlign w:val="center"/>
          </w:tcPr>
          <w:p w14:paraId="3E7E16AD" w14:textId="77777777" w:rsidR="00FD0ED6" w:rsidRDefault="00A2654C">
            <w:pPr>
              <w:spacing w:after="0" w:line="259" w:lineRule="auto"/>
              <w:ind w:left="0" w:right="5" w:firstLine="0"/>
              <w:jc w:val="center"/>
            </w:pPr>
            <w:r>
              <w:rPr>
                <w:rFonts w:ascii="Times New Roman" w:eastAsia="Times New Roman" w:hAnsi="Times New Roman" w:cs="Times New Roman"/>
                <w:b/>
                <w:sz w:val="20"/>
              </w:rPr>
              <w:t xml:space="preserve">  </w:t>
            </w:r>
          </w:p>
        </w:tc>
        <w:tc>
          <w:tcPr>
            <w:tcW w:w="794" w:type="dxa"/>
            <w:tcBorders>
              <w:top w:val="nil"/>
              <w:left w:val="single" w:sz="4" w:space="0" w:color="000000"/>
              <w:bottom w:val="single" w:sz="4" w:space="0" w:color="000000"/>
              <w:right w:val="single" w:sz="4" w:space="0" w:color="000000"/>
            </w:tcBorders>
            <w:vAlign w:val="center"/>
          </w:tcPr>
          <w:p w14:paraId="0638BC00" w14:textId="77777777" w:rsidR="00FD0ED6" w:rsidRDefault="00A2654C">
            <w:pPr>
              <w:spacing w:after="0" w:line="259" w:lineRule="auto"/>
              <w:ind w:left="0" w:right="56" w:firstLine="0"/>
              <w:jc w:val="center"/>
            </w:pPr>
            <w:r>
              <w:rPr>
                <w:rFonts w:ascii="Times New Roman" w:eastAsia="Times New Roman" w:hAnsi="Times New Roman" w:cs="Times New Roman"/>
                <w:b/>
                <w:sz w:val="20"/>
              </w:rPr>
              <w:t xml:space="preserve">súd </w:t>
            </w:r>
          </w:p>
        </w:tc>
        <w:tc>
          <w:tcPr>
            <w:tcW w:w="734" w:type="dxa"/>
            <w:tcBorders>
              <w:top w:val="nil"/>
              <w:left w:val="single" w:sz="4" w:space="0" w:color="000000"/>
              <w:bottom w:val="single" w:sz="4" w:space="0" w:color="000000"/>
              <w:right w:val="single" w:sz="8" w:space="0" w:color="000000"/>
            </w:tcBorders>
          </w:tcPr>
          <w:p w14:paraId="4990F49C" w14:textId="77777777" w:rsidR="00FD0ED6" w:rsidRDefault="00A2654C">
            <w:pPr>
              <w:spacing w:after="0" w:line="259" w:lineRule="auto"/>
              <w:ind w:left="24" w:firstLine="0"/>
              <w:jc w:val="left"/>
            </w:pPr>
            <w:proofErr w:type="spellStart"/>
            <w:r>
              <w:rPr>
                <w:rFonts w:ascii="Times New Roman" w:eastAsia="Times New Roman" w:hAnsi="Times New Roman" w:cs="Times New Roman"/>
                <w:b/>
                <w:sz w:val="20"/>
              </w:rPr>
              <w:t>zariad</w:t>
            </w:r>
            <w:proofErr w:type="spellEnd"/>
          </w:p>
          <w:p w14:paraId="5904EFBE" w14:textId="77777777" w:rsidR="00FD0ED6" w:rsidRDefault="00A2654C">
            <w:pPr>
              <w:spacing w:after="0" w:line="259" w:lineRule="auto"/>
              <w:ind w:left="0" w:right="53" w:firstLine="0"/>
              <w:jc w:val="center"/>
            </w:pPr>
            <w:r>
              <w:rPr>
                <w:rFonts w:ascii="Times New Roman" w:eastAsia="Times New Roman" w:hAnsi="Times New Roman" w:cs="Times New Roman"/>
                <w:b/>
                <w:sz w:val="20"/>
              </w:rPr>
              <w:t xml:space="preserve">. </w:t>
            </w:r>
          </w:p>
        </w:tc>
      </w:tr>
      <w:tr w:rsidR="00FD0ED6" w14:paraId="45DE4217" w14:textId="77777777">
        <w:trPr>
          <w:trHeight w:val="271"/>
        </w:trPr>
        <w:tc>
          <w:tcPr>
            <w:tcW w:w="2408" w:type="dxa"/>
            <w:tcBorders>
              <w:top w:val="single" w:sz="4" w:space="0" w:color="000000"/>
              <w:left w:val="single" w:sz="8" w:space="0" w:color="000000"/>
              <w:bottom w:val="single" w:sz="8" w:space="0" w:color="000000"/>
              <w:right w:val="single" w:sz="4" w:space="0" w:color="000000"/>
            </w:tcBorders>
          </w:tcPr>
          <w:p w14:paraId="78EE1B94" w14:textId="77777777" w:rsidR="00FD0ED6" w:rsidRDefault="00A2654C">
            <w:pPr>
              <w:spacing w:after="0" w:line="259" w:lineRule="auto"/>
              <w:ind w:left="0" w:right="49" w:firstLine="0"/>
              <w:jc w:val="center"/>
            </w:pPr>
            <w:r>
              <w:rPr>
                <w:rFonts w:ascii="Times New Roman" w:eastAsia="Times New Roman" w:hAnsi="Times New Roman" w:cs="Times New Roman"/>
                <w:b/>
                <w:sz w:val="16"/>
              </w:rPr>
              <w:t xml:space="preserve">a </w:t>
            </w:r>
          </w:p>
        </w:tc>
        <w:tc>
          <w:tcPr>
            <w:tcW w:w="506" w:type="dxa"/>
            <w:tcBorders>
              <w:top w:val="single" w:sz="4" w:space="0" w:color="000000"/>
              <w:left w:val="single" w:sz="4" w:space="0" w:color="000000"/>
              <w:bottom w:val="single" w:sz="8" w:space="0" w:color="000000"/>
              <w:right w:val="single" w:sz="8" w:space="0" w:color="000000"/>
            </w:tcBorders>
          </w:tcPr>
          <w:p w14:paraId="61A4FACB" w14:textId="77777777" w:rsidR="00FD0ED6" w:rsidRDefault="00A2654C">
            <w:pPr>
              <w:spacing w:after="0" w:line="259" w:lineRule="auto"/>
              <w:ind w:left="0" w:right="53" w:firstLine="0"/>
              <w:jc w:val="center"/>
            </w:pPr>
            <w:r>
              <w:rPr>
                <w:rFonts w:ascii="Times New Roman" w:eastAsia="Times New Roman" w:hAnsi="Times New Roman" w:cs="Times New Roman"/>
                <w:b/>
                <w:sz w:val="16"/>
              </w:rPr>
              <w:t xml:space="preserve">1 </w:t>
            </w:r>
          </w:p>
        </w:tc>
        <w:tc>
          <w:tcPr>
            <w:tcW w:w="768" w:type="dxa"/>
            <w:tcBorders>
              <w:top w:val="single" w:sz="4" w:space="0" w:color="000000"/>
              <w:left w:val="single" w:sz="8" w:space="0" w:color="000000"/>
              <w:bottom w:val="single" w:sz="8" w:space="0" w:color="000000"/>
              <w:right w:val="single" w:sz="4" w:space="0" w:color="000000"/>
            </w:tcBorders>
          </w:tcPr>
          <w:p w14:paraId="11362BAB" w14:textId="77777777" w:rsidR="00FD0ED6" w:rsidRDefault="00A2654C">
            <w:pPr>
              <w:spacing w:after="0" w:line="259" w:lineRule="auto"/>
              <w:ind w:left="0" w:right="56" w:firstLine="0"/>
              <w:jc w:val="center"/>
            </w:pPr>
            <w:r>
              <w:rPr>
                <w:rFonts w:ascii="Times New Roman" w:eastAsia="Times New Roman" w:hAnsi="Times New Roman" w:cs="Times New Roman"/>
                <w:b/>
                <w:sz w:val="16"/>
              </w:rPr>
              <w:t xml:space="preserve">2 </w:t>
            </w:r>
          </w:p>
        </w:tc>
        <w:tc>
          <w:tcPr>
            <w:tcW w:w="535" w:type="dxa"/>
            <w:tcBorders>
              <w:top w:val="single" w:sz="4" w:space="0" w:color="000000"/>
              <w:left w:val="single" w:sz="4" w:space="0" w:color="000000"/>
              <w:bottom w:val="single" w:sz="8" w:space="0" w:color="000000"/>
              <w:right w:val="single" w:sz="4" w:space="0" w:color="000000"/>
            </w:tcBorders>
          </w:tcPr>
          <w:p w14:paraId="66360481" w14:textId="77777777" w:rsidR="00FD0ED6" w:rsidRDefault="00A2654C">
            <w:pPr>
              <w:spacing w:after="0" w:line="259" w:lineRule="auto"/>
              <w:ind w:left="0" w:right="49" w:firstLine="0"/>
              <w:jc w:val="center"/>
            </w:pPr>
            <w:r>
              <w:rPr>
                <w:rFonts w:ascii="Times New Roman" w:eastAsia="Times New Roman" w:hAnsi="Times New Roman" w:cs="Times New Roman"/>
                <w:b/>
                <w:sz w:val="16"/>
              </w:rPr>
              <w:t xml:space="preserve">3 </w:t>
            </w:r>
          </w:p>
        </w:tc>
        <w:tc>
          <w:tcPr>
            <w:tcW w:w="588" w:type="dxa"/>
            <w:tcBorders>
              <w:top w:val="single" w:sz="4" w:space="0" w:color="000000"/>
              <w:left w:val="single" w:sz="4" w:space="0" w:color="000000"/>
              <w:bottom w:val="single" w:sz="8" w:space="0" w:color="000000"/>
              <w:right w:val="single" w:sz="4" w:space="0" w:color="000000"/>
            </w:tcBorders>
          </w:tcPr>
          <w:p w14:paraId="4157AA58" w14:textId="77777777" w:rsidR="00FD0ED6" w:rsidRDefault="00A2654C">
            <w:pPr>
              <w:spacing w:after="0" w:line="259" w:lineRule="auto"/>
              <w:ind w:left="0" w:right="53" w:firstLine="0"/>
              <w:jc w:val="center"/>
            </w:pPr>
            <w:r>
              <w:rPr>
                <w:rFonts w:ascii="Times New Roman" w:eastAsia="Times New Roman" w:hAnsi="Times New Roman" w:cs="Times New Roman"/>
                <w:b/>
                <w:sz w:val="16"/>
              </w:rPr>
              <w:t xml:space="preserve">4 </w:t>
            </w:r>
          </w:p>
        </w:tc>
        <w:tc>
          <w:tcPr>
            <w:tcW w:w="639" w:type="dxa"/>
            <w:tcBorders>
              <w:top w:val="single" w:sz="4" w:space="0" w:color="000000"/>
              <w:left w:val="single" w:sz="4" w:space="0" w:color="000000"/>
              <w:bottom w:val="single" w:sz="8" w:space="0" w:color="000000"/>
              <w:right w:val="single" w:sz="4" w:space="0" w:color="000000"/>
            </w:tcBorders>
          </w:tcPr>
          <w:p w14:paraId="5B2ED7DF" w14:textId="77777777" w:rsidR="00FD0ED6" w:rsidRDefault="00A2654C">
            <w:pPr>
              <w:spacing w:after="0" w:line="259" w:lineRule="auto"/>
              <w:ind w:left="0" w:right="55" w:firstLine="0"/>
              <w:jc w:val="center"/>
            </w:pPr>
            <w:r>
              <w:rPr>
                <w:rFonts w:ascii="Times New Roman" w:eastAsia="Times New Roman" w:hAnsi="Times New Roman" w:cs="Times New Roman"/>
                <w:b/>
                <w:sz w:val="16"/>
              </w:rPr>
              <w:t xml:space="preserve">5 </w:t>
            </w:r>
          </w:p>
        </w:tc>
        <w:tc>
          <w:tcPr>
            <w:tcW w:w="547" w:type="dxa"/>
            <w:tcBorders>
              <w:top w:val="single" w:sz="4" w:space="0" w:color="000000"/>
              <w:left w:val="single" w:sz="4" w:space="0" w:color="000000"/>
              <w:bottom w:val="single" w:sz="8" w:space="0" w:color="000000"/>
              <w:right w:val="single" w:sz="4" w:space="0" w:color="000000"/>
            </w:tcBorders>
          </w:tcPr>
          <w:p w14:paraId="2F1C610D" w14:textId="77777777" w:rsidR="00FD0ED6" w:rsidRDefault="00A2654C">
            <w:pPr>
              <w:spacing w:after="0" w:line="259" w:lineRule="auto"/>
              <w:ind w:left="0" w:right="51" w:firstLine="0"/>
              <w:jc w:val="center"/>
            </w:pPr>
            <w:r>
              <w:rPr>
                <w:rFonts w:ascii="Times New Roman" w:eastAsia="Times New Roman" w:hAnsi="Times New Roman" w:cs="Times New Roman"/>
                <w:b/>
                <w:sz w:val="16"/>
              </w:rPr>
              <w:t xml:space="preserve">6 </w:t>
            </w:r>
          </w:p>
        </w:tc>
        <w:tc>
          <w:tcPr>
            <w:tcW w:w="749" w:type="dxa"/>
            <w:tcBorders>
              <w:top w:val="single" w:sz="4" w:space="0" w:color="000000"/>
              <w:left w:val="single" w:sz="4" w:space="0" w:color="000000"/>
              <w:bottom w:val="single" w:sz="8" w:space="0" w:color="000000"/>
              <w:right w:val="single" w:sz="4" w:space="0" w:color="000000"/>
            </w:tcBorders>
          </w:tcPr>
          <w:p w14:paraId="6EC3FDCC" w14:textId="77777777" w:rsidR="00FD0ED6" w:rsidRDefault="00A2654C">
            <w:pPr>
              <w:spacing w:after="0" w:line="259" w:lineRule="auto"/>
              <w:ind w:left="0" w:right="51" w:firstLine="0"/>
              <w:jc w:val="center"/>
            </w:pPr>
            <w:r>
              <w:rPr>
                <w:rFonts w:ascii="Times New Roman" w:eastAsia="Times New Roman" w:hAnsi="Times New Roman" w:cs="Times New Roman"/>
                <w:b/>
                <w:sz w:val="16"/>
              </w:rPr>
              <w:t xml:space="preserve">7 </w:t>
            </w:r>
          </w:p>
        </w:tc>
        <w:tc>
          <w:tcPr>
            <w:tcW w:w="785" w:type="dxa"/>
            <w:tcBorders>
              <w:top w:val="single" w:sz="4" w:space="0" w:color="000000"/>
              <w:left w:val="single" w:sz="4" w:space="0" w:color="000000"/>
              <w:bottom w:val="single" w:sz="8" w:space="0" w:color="000000"/>
              <w:right w:val="single" w:sz="4" w:space="0" w:color="000000"/>
            </w:tcBorders>
          </w:tcPr>
          <w:p w14:paraId="6FEC5F49" w14:textId="77777777" w:rsidR="00FD0ED6" w:rsidRDefault="00A2654C">
            <w:pPr>
              <w:spacing w:after="0" w:line="259" w:lineRule="auto"/>
              <w:ind w:left="0" w:right="54" w:firstLine="0"/>
              <w:jc w:val="center"/>
            </w:pPr>
            <w:r>
              <w:rPr>
                <w:rFonts w:ascii="Times New Roman" w:eastAsia="Times New Roman" w:hAnsi="Times New Roman" w:cs="Times New Roman"/>
                <w:b/>
                <w:sz w:val="16"/>
              </w:rPr>
              <w:t xml:space="preserve">8 </w:t>
            </w:r>
          </w:p>
        </w:tc>
        <w:tc>
          <w:tcPr>
            <w:tcW w:w="794" w:type="dxa"/>
            <w:tcBorders>
              <w:top w:val="single" w:sz="4" w:space="0" w:color="000000"/>
              <w:left w:val="single" w:sz="4" w:space="0" w:color="000000"/>
              <w:bottom w:val="single" w:sz="8" w:space="0" w:color="000000"/>
              <w:right w:val="single" w:sz="4" w:space="0" w:color="000000"/>
            </w:tcBorders>
          </w:tcPr>
          <w:p w14:paraId="5A106E2D" w14:textId="77777777" w:rsidR="00FD0ED6" w:rsidRDefault="00A2654C">
            <w:pPr>
              <w:spacing w:after="0" w:line="259" w:lineRule="auto"/>
              <w:ind w:left="0" w:right="53" w:firstLine="0"/>
              <w:jc w:val="center"/>
            </w:pPr>
            <w:r>
              <w:rPr>
                <w:rFonts w:ascii="Times New Roman" w:eastAsia="Times New Roman" w:hAnsi="Times New Roman" w:cs="Times New Roman"/>
                <w:b/>
                <w:sz w:val="16"/>
              </w:rPr>
              <w:t xml:space="preserve">9 </w:t>
            </w:r>
          </w:p>
        </w:tc>
        <w:tc>
          <w:tcPr>
            <w:tcW w:w="734" w:type="dxa"/>
            <w:tcBorders>
              <w:top w:val="single" w:sz="4" w:space="0" w:color="000000"/>
              <w:left w:val="single" w:sz="4" w:space="0" w:color="000000"/>
              <w:bottom w:val="single" w:sz="8" w:space="0" w:color="000000"/>
              <w:right w:val="single" w:sz="8" w:space="0" w:color="000000"/>
            </w:tcBorders>
          </w:tcPr>
          <w:p w14:paraId="435F9B86" w14:textId="77777777" w:rsidR="00FD0ED6" w:rsidRDefault="00A2654C">
            <w:pPr>
              <w:spacing w:after="0" w:line="259" w:lineRule="auto"/>
              <w:ind w:left="0" w:right="51" w:firstLine="0"/>
              <w:jc w:val="center"/>
            </w:pPr>
            <w:r>
              <w:rPr>
                <w:rFonts w:ascii="Times New Roman" w:eastAsia="Times New Roman" w:hAnsi="Times New Roman" w:cs="Times New Roman"/>
                <w:b/>
                <w:sz w:val="16"/>
              </w:rPr>
              <w:t xml:space="preserve">10 </w:t>
            </w:r>
          </w:p>
        </w:tc>
      </w:tr>
      <w:tr w:rsidR="00FD0ED6" w14:paraId="0764B5B1" w14:textId="77777777">
        <w:trPr>
          <w:trHeight w:val="475"/>
        </w:trPr>
        <w:tc>
          <w:tcPr>
            <w:tcW w:w="2408" w:type="dxa"/>
            <w:tcBorders>
              <w:top w:val="single" w:sz="8" w:space="0" w:color="000000"/>
              <w:left w:val="single" w:sz="8" w:space="0" w:color="000000"/>
              <w:bottom w:val="single" w:sz="4" w:space="0" w:color="000000"/>
              <w:right w:val="single" w:sz="4" w:space="0" w:color="000000"/>
            </w:tcBorders>
          </w:tcPr>
          <w:p w14:paraId="7A9A4119"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Školská spôsobilosť, povinné PV </w:t>
            </w:r>
          </w:p>
        </w:tc>
        <w:tc>
          <w:tcPr>
            <w:tcW w:w="506" w:type="dxa"/>
            <w:tcBorders>
              <w:top w:val="single" w:sz="8" w:space="0" w:color="000000"/>
              <w:left w:val="single" w:sz="4" w:space="0" w:color="000000"/>
              <w:bottom w:val="single" w:sz="4" w:space="0" w:color="000000"/>
              <w:right w:val="single" w:sz="8" w:space="0" w:color="000000"/>
            </w:tcBorders>
          </w:tcPr>
          <w:p w14:paraId="0AC046A2" w14:textId="77777777" w:rsidR="00FD0ED6" w:rsidRDefault="00A2654C">
            <w:pPr>
              <w:spacing w:after="0" w:line="259" w:lineRule="auto"/>
              <w:ind w:left="31" w:firstLine="0"/>
              <w:jc w:val="left"/>
            </w:pPr>
            <w:r>
              <w:rPr>
                <w:rFonts w:ascii="Times New Roman" w:eastAsia="Times New Roman" w:hAnsi="Times New Roman" w:cs="Times New Roman"/>
                <w:sz w:val="20"/>
              </w:rPr>
              <w:t>060</w:t>
            </w:r>
          </w:p>
          <w:p w14:paraId="0D6273B8"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1 </w:t>
            </w:r>
          </w:p>
        </w:tc>
        <w:tc>
          <w:tcPr>
            <w:tcW w:w="768" w:type="dxa"/>
            <w:tcBorders>
              <w:top w:val="single" w:sz="8" w:space="0" w:color="000000"/>
              <w:left w:val="single" w:sz="8" w:space="0" w:color="000000"/>
              <w:bottom w:val="single" w:sz="4" w:space="0" w:color="000000"/>
              <w:right w:val="single" w:sz="4" w:space="0" w:color="000000"/>
            </w:tcBorders>
            <w:vAlign w:val="center"/>
          </w:tcPr>
          <w:p w14:paraId="14FE1C88"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612 </w:t>
            </w:r>
          </w:p>
        </w:tc>
        <w:tc>
          <w:tcPr>
            <w:tcW w:w="535" w:type="dxa"/>
            <w:tcBorders>
              <w:top w:val="single" w:sz="8" w:space="0" w:color="000000"/>
              <w:left w:val="single" w:sz="4" w:space="0" w:color="000000"/>
              <w:bottom w:val="single" w:sz="4" w:space="0" w:color="000000"/>
              <w:right w:val="single" w:sz="4" w:space="0" w:color="000000"/>
            </w:tcBorders>
            <w:vAlign w:val="center"/>
          </w:tcPr>
          <w:p w14:paraId="73995A34" w14:textId="77777777" w:rsidR="00FD0ED6" w:rsidRDefault="00A2654C">
            <w:pPr>
              <w:spacing w:after="0" w:line="259" w:lineRule="auto"/>
              <w:ind w:left="96" w:firstLine="0"/>
              <w:jc w:val="left"/>
            </w:pPr>
            <w:r>
              <w:rPr>
                <w:rFonts w:ascii="Times New Roman" w:eastAsia="Times New Roman" w:hAnsi="Times New Roman" w:cs="Times New Roman"/>
                <w:sz w:val="20"/>
              </w:rPr>
              <w:t xml:space="preserve">522 </w:t>
            </w:r>
          </w:p>
        </w:tc>
        <w:tc>
          <w:tcPr>
            <w:tcW w:w="588" w:type="dxa"/>
            <w:tcBorders>
              <w:top w:val="single" w:sz="8" w:space="0" w:color="000000"/>
              <w:left w:val="single" w:sz="4" w:space="0" w:color="000000"/>
              <w:bottom w:val="single" w:sz="4" w:space="0" w:color="000000"/>
              <w:right w:val="single" w:sz="4" w:space="0" w:color="000000"/>
            </w:tcBorders>
            <w:vAlign w:val="center"/>
          </w:tcPr>
          <w:p w14:paraId="5D26840F"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639" w:type="dxa"/>
            <w:tcBorders>
              <w:top w:val="single" w:sz="8" w:space="0" w:color="000000"/>
              <w:left w:val="single" w:sz="4" w:space="0" w:color="000000"/>
              <w:bottom w:val="single" w:sz="4" w:space="0" w:color="000000"/>
              <w:right w:val="single" w:sz="4" w:space="0" w:color="000000"/>
            </w:tcBorders>
            <w:vAlign w:val="center"/>
          </w:tcPr>
          <w:p w14:paraId="29A5275D"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86 </w:t>
            </w:r>
          </w:p>
        </w:tc>
        <w:tc>
          <w:tcPr>
            <w:tcW w:w="547" w:type="dxa"/>
            <w:tcBorders>
              <w:top w:val="single" w:sz="8" w:space="0" w:color="000000"/>
              <w:left w:val="single" w:sz="4" w:space="0" w:color="000000"/>
              <w:bottom w:val="single" w:sz="4" w:space="0" w:color="000000"/>
              <w:right w:val="single" w:sz="4" w:space="0" w:color="000000"/>
            </w:tcBorders>
            <w:vAlign w:val="center"/>
          </w:tcPr>
          <w:p w14:paraId="3FE3F48D"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 </w:t>
            </w:r>
          </w:p>
        </w:tc>
        <w:tc>
          <w:tcPr>
            <w:tcW w:w="749" w:type="dxa"/>
            <w:tcBorders>
              <w:top w:val="single" w:sz="8" w:space="0" w:color="000000"/>
              <w:left w:val="single" w:sz="4" w:space="0" w:color="000000"/>
              <w:bottom w:val="single" w:sz="4" w:space="0" w:color="000000"/>
              <w:right w:val="single" w:sz="4" w:space="0" w:color="000000"/>
            </w:tcBorders>
            <w:vAlign w:val="center"/>
          </w:tcPr>
          <w:p w14:paraId="27298FEE"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1 </w:t>
            </w:r>
          </w:p>
        </w:tc>
        <w:tc>
          <w:tcPr>
            <w:tcW w:w="785" w:type="dxa"/>
            <w:tcBorders>
              <w:top w:val="single" w:sz="8" w:space="0" w:color="000000"/>
              <w:left w:val="single" w:sz="4" w:space="0" w:color="000000"/>
              <w:bottom w:val="single" w:sz="4" w:space="0" w:color="000000"/>
              <w:right w:val="single" w:sz="4" w:space="0" w:color="000000"/>
            </w:tcBorders>
            <w:vAlign w:val="center"/>
          </w:tcPr>
          <w:p w14:paraId="0083549D"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1 </w:t>
            </w:r>
          </w:p>
        </w:tc>
        <w:tc>
          <w:tcPr>
            <w:tcW w:w="794" w:type="dxa"/>
            <w:tcBorders>
              <w:top w:val="single" w:sz="8" w:space="0" w:color="000000"/>
              <w:left w:val="single" w:sz="4" w:space="0" w:color="000000"/>
              <w:bottom w:val="single" w:sz="4" w:space="0" w:color="000000"/>
              <w:right w:val="single" w:sz="4" w:space="0" w:color="000000"/>
            </w:tcBorders>
            <w:vAlign w:val="center"/>
          </w:tcPr>
          <w:p w14:paraId="4951B286"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1 </w:t>
            </w:r>
          </w:p>
        </w:tc>
        <w:tc>
          <w:tcPr>
            <w:tcW w:w="734" w:type="dxa"/>
            <w:tcBorders>
              <w:top w:val="single" w:sz="8" w:space="0" w:color="000000"/>
              <w:left w:val="single" w:sz="4" w:space="0" w:color="000000"/>
              <w:bottom w:val="single" w:sz="4" w:space="0" w:color="000000"/>
              <w:right w:val="single" w:sz="8" w:space="0" w:color="000000"/>
            </w:tcBorders>
            <w:vAlign w:val="center"/>
          </w:tcPr>
          <w:p w14:paraId="5E3A8DF4"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77152F3C" w14:textId="77777777">
        <w:trPr>
          <w:trHeight w:val="469"/>
        </w:trPr>
        <w:tc>
          <w:tcPr>
            <w:tcW w:w="2408" w:type="dxa"/>
            <w:tcBorders>
              <w:top w:val="single" w:sz="4" w:space="0" w:color="000000"/>
              <w:left w:val="single" w:sz="8" w:space="0" w:color="000000"/>
              <w:bottom w:val="single" w:sz="4" w:space="0" w:color="000000"/>
              <w:right w:val="single" w:sz="4" w:space="0" w:color="000000"/>
            </w:tcBorders>
            <w:vAlign w:val="center"/>
          </w:tcPr>
          <w:p w14:paraId="3D9AF7EE"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Problémy v učení </w:t>
            </w:r>
          </w:p>
        </w:tc>
        <w:tc>
          <w:tcPr>
            <w:tcW w:w="506" w:type="dxa"/>
            <w:tcBorders>
              <w:top w:val="single" w:sz="4" w:space="0" w:color="000000"/>
              <w:left w:val="single" w:sz="4" w:space="0" w:color="000000"/>
              <w:bottom w:val="single" w:sz="4" w:space="0" w:color="000000"/>
              <w:right w:val="single" w:sz="8" w:space="0" w:color="000000"/>
            </w:tcBorders>
          </w:tcPr>
          <w:p w14:paraId="7D263AE0" w14:textId="77777777" w:rsidR="00FD0ED6" w:rsidRDefault="00A2654C">
            <w:pPr>
              <w:spacing w:after="0" w:line="259" w:lineRule="auto"/>
              <w:ind w:left="31" w:firstLine="0"/>
              <w:jc w:val="left"/>
            </w:pPr>
            <w:r>
              <w:rPr>
                <w:rFonts w:ascii="Times New Roman" w:eastAsia="Times New Roman" w:hAnsi="Times New Roman" w:cs="Times New Roman"/>
                <w:sz w:val="20"/>
              </w:rPr>
              <w:t>060</w:t>
            </w:r>
          </w:p>
          <w:p w14:paraId="3EADA646"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2 </w:t>
            </w:r>
          </w:p>
        </w:tc>
        <w:tc>
          <w:tcPr>
            <w:tcW w:w="768" w:type="dxa"/>
            <w:tcBorders>
              <w:top w:val="single" w:sz="4" w:space="0" w:color="000000"/>
              <w:left w:val="single" w:sz="8" w:space="0" w:color="000000"/>
              <w:bottom w:val="single" w:sz="4" w:space="0" w:color="000000"/>
              <w:right w:val="single" w:sz="4" w:space="0" w:color="000000"/>
            </w:tcBorders>
            <w:vAlign w:val="center"/>
          </w:tcPr>
          <w:p w14:paraId="26D0B1DC"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162 </w:t>
            </w:r>
          </w:p>
        </w:tc>
        <w:tc>
          <w:tcPr>
            <w:tcW w:w="535" w:type="dxa"/>
            <w:tcBorders>
              <w:top w:val="single" w:sz="4" w:space="0" w:color="000000"/>
              <w:left w:val="single" w:sz="4" w:space="0" w:color="000000"/>
              <w:bottom w:val="single" w:sz="4" w:space="0" w:color="000000"/>
              <w:right w:val="single" w:sz="4" w:space="0" w:color="000000"/>
            </w:tcBorders>
            <w:vAlign w:val="center"/>
          </w:tcPr>
          <w:p w14:paraId="2F440403"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63 </w:t>
            </w:r>
          </w:p>
        </w:tc>
        <w:tc>
          <w:tcPr>
            <w:tcW w:w="588" w:type="dxa"/>
            <w:tcBorders>
              <w:top w:val="single" w:sz="4" w:space="0" w:color="000000"/>
              <w:left w:val="single" w:sz="4" w:space="0" w:color="000000"/>
              <w:bottom w:val="single" w:sz="4" w:space="0" w:color="000000"/>
              <w:right w:val="single" w:sz="4" w:space="0" w:color="000000"/>
            </w:tcBorders>
            <w:vAlign w:val="center"/>
          </w:tcPr>
          <w:p w14:paraId="5F5ABEAE"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639" w:type="dxa"/>
            <w:tcBorders>
              <w:top w:val="single" w:sz="4" w:space="0" w:color="000000"/>
              <w:left w:val="single" w:sz="4" w:space="0" w:color="000000"/>
              <w:bottom w:val="single" w:sz="4" w:space="0" w:color="000000"/>
              <w:right w:val="single" w:sz="4" w:space="0" w:color="000000"/>
            </w:tcBorders>
            <w:vAlign w:val="center"/>
          </w:tcPr>
          <w:p w14:paraId="37520003"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54 </w:t>
            </w:r>
          </w:p>
        </w:tc>
        <w:tc>
          <w:tcPr>
            <w:tcW w:w="547" w:type="dxa"/>
            <w:tcBorders>
              <w:top w:val="single" w:sz="4" w:space="0" w:color="000000"/>
              <w:left w:val="single" w:sz="4" w:space="0" w:color="000000"/>
              <w:bottom w:val="single" w:sz="4" w:space="0" w:color="000000"/>
              <w:right w:val="single" w:sz="4" w:space="0" w:color="000000"/>
            </w:tcBorders>
            <w:vAlign w:val="center"/>
          </w:tcPr>
          <w:p w14:paraId="5FD75505"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40 </w:t>
            </w:r>
          </w:p>
        </w:tc>
        <w:tc>
          <w:tcPr>
            <w:tcW w:w="749" w:type="dxa"/>
            <w:tcBorders>
              <w:top w:val="single" w:sz="4" w:space="0" w:color="000000"/>
              <w:left w:val="single" w:sz="4" w:space="0" w:color="000000"/>
              <w:bottom w:val="single" w:sz="4" w:space="0" w:color="000000"/>
              <w:right w:val="single" w:sz="4" w:space="0" w:color="000000"/>
            </w:tcBorders>
            <w:vAlign w:val="center"/>
          </w:tcPr>
          <w:p w14:paraId="62E58A2A"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3 </w:t>
            </w:r>
          </w:p>
        </w:tc>
        <w:tc>
          <w:tcPr>
            <w:tcW w:w="785" w:type="dxa"/>
            <w:tcBorders>
              <w:top w:val="single" w:sz="4" w:space="0" w:color="000000"/>
              <w:left w:val="single" w:sz="4" w:space="0" w:color="000000"/>
              <w:bottom w:val="single" w:sz="4" w:space="0" w:color="000000"/>
              <w:right w:val="single" w:sz="4" w:space="0" w:color="000000"/>
            </w:tcBorders>
            <w:vAlign w:val="center"/>
          </w:tcPr>
          <w:p w14:paraId="1AF255EF"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4" w:space="0" w:color="000000"/>
              <w:right w:val="single" w:sz="4" w:space="0" w:color="000000"/>
            </w:tcBorders>
            <w:vAlign w:val="center"/>
          </w:tcPr>
          <w:p w14:paraId="5DD78225"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2FA8BADB"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2 </w:t>
            </w:r>
          </w:p>
        </w:tc>
      </w:tr>
      <w:tr w:rsidR="00FD0ED6" w14:paraId="7AB794D0" w14:textId="77777777">
        <w:trPr>
          <w:trHeight w:val="470"/>
        </w:trPr>
        <w:tc>
          <w:tcPr>
            <w:tcW w:w="2408" w:type="dxa"/>
            <w:tcBorders>
              <w:top w:val="single" w:sz="4" w:space="0" w:color="000000"/>
              <w:left w:val="single" w:sz="8" w:space="0" w:color="000000"/>
              <w:bottom w:val="single" w:sz="4" w:space="0" w:color="000000"/>
              <w:right w:val="single" w:sz="4" w:space="0" w:color="000000"/>
            </w:tcBorders>
            <w:vAlign w:val="center"/>
          </w:tcPr>
          <w:p w14:paraId="02C1FC2C"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Problémy v správaní </w:t>
            </w:r>
          </w:p>
        </w:tc>
        <w:tc>
          <w:tcPr>
            <w:tcW w:w="506" w:type="dxa"/>
            <w:tcBorders>
              <w:top w:val="single" w:sz="4" w:space="0" w:color="000000"/>
              <w:left w:val="single" w:sz="4" w:space="0" w:color="000000"/>
              <w:bottom w:val="single" w:sz="4" w:space="0" w:color="000000"/>
              <w:right w:val="single" w:sz="8" w:space="0" w:color="000000"/>
            </w:tcBorders>
          </w:tcPr>
          <w:p w14:paraId="66F3E2B3" w14:textId="77777777" w:rsidR="00FD0ED6" w:rsidRDefault="00A2654C">
            <w:pPr>
              <w:spacing w:after="0" w:line="259" w:lineRule="auto"/>
              <w:ind w:left="31" w:firstLine="0"/>
              <w:jc w:val="left"/>
            </w:pPr>
            <w:r>
              <w:rPr>
                <w:rFonts w:ascii="Times New Roman" w:eastAsia="Times New Roman" w:hAnsi="Times New Roman" w:cs="Times New Roman"/>
                <w:sz w:val="20"/>
              </w:rPr>
              <w:t>060</w:t>
            </w:r>
          </w:p>
          <w:p w14:paraId="354CC825"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3 </w:t>
            </w:r>
          </w:p>
        </w:tc>
        <w:tc>
          <w:tcPr>
            <w:tcW w:w="768" w:type="dxa"/>
            <w:tcBorders>
              <w:top w:val="single" w:sz="4" w:space="0" w:color="000000"/>
              <w:left w:val="single" w:sz="8" w:space="0" w:color="000000"/>
              <w:bottom w:val="single" w:sz="4" w:space="0" w:color="000000"/>
              <w:right w:val="single" w:sz="4" w:space="0" w:color="000000"/>
            </w:tcBorders>
            <w:vAlign w:val="center"/>
          </w:tcPr>
          <w:p w14:paraId="5DA6F920"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103 </w:t>
            </w:r>
          </w:p>
        </w:tc>
        <w:tc>
          <w:tcPr>
            <w:tcW w:w="535" w:type="dxa"/>
            <w:tcBorders>
              <w:top w:val="single" w:sz="4" w:space="0" w:color="000000"/>
              <w:left w:val="single" w:sz="4" w:space="0" w:color="000000"/>
              <w:bottom w:val="single" w:sz="4" w:space="0" w:color="000000"/>
              <w:right w:val="single" w:sz="4" w:space="0" w:color="000000"/>
            </w:tcBorders>
            <w:vAlign w:val="center"/>
          </w:tcPr>
          <w:p w14:paraId="69B0179D"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 </w:t>
            </w:r>
          </w:p>
        </w:tc>
        <w:tc>
          <w:tcPr>
            <w:tcW w:w="588" w:type="dxa"/>
            <w:tcBorders>
              <w:top w:val="single" w:sz="4" w:space="0" w:color="000000"/>
              <w:left w:val="single" w:sz="4" w:space="0" w:color="000000"/>
              <w:bottom w:val="single" w:sz="4" w:space="0" w:color="000000"/>
              <w:right w:val="single" w:sz="4" w:space="0" w:color="000000"/>
            </w:tcBorders>
            <w:vAlign w:val="center"/>
          </w:tcPr>
          <w:p w14:paraId="2386DDD2"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639" w:type="dxa"/>
            <w:tcBorders>
              <w:top w:val="single" w:sz="4" w:space="0" w:color="000000"/>
              <w:left w:val="single" w:sz="4" w:space="0" w:color="000000"/>
              <w:bottom w:val="single" w:sz="4" w:space="0" w:color="000000"/>
              <w:right w:val="single" w:sz="4" w:space="0" w:color="000000"/>
            </w:tcBorders>
            <w:vAlign w:val="center"/>
          </w:tcPr>
          <w:p w14:paraId="07F87777"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19 </w:t>
            </w:r>
          </w:p>
        </w:tc>
        <w:tc>
          <w:tcPr>
            <w:tcW w:w="547" w:type="dxa"/>
            <w:tcBorders>
              <w:top w:val="single" w:sz="4" w:space="0" w:color="000000"/>
              <w:left w:val="single" w:sz="4" w:space="0" w:color="000000"/>
              <w:bottom w:val="single" w:sz="4" w:space="0" w:color="000000"/>
              <w:right w:val="single" w:sz="4" w:space="0" w:color="000000"/>
            </w:tcBorders>
            <w:vAlign w:val="center"/>
          </w:tcPr>
          <w:p w14:paraId="620BD038"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83 </w:t>
            </w:r>
          </w:p>
        </w:tc>
        <w:tc>
          <w:tcPr>
            <w:tcW w:w="749" w:type="dxa"/>
            <w:tcBorders>
              <w:top w:val="single" w:sz="4" w:space="0" w:color="000000"/>
              <w:left w:val="single" w:sz="4" w:space="0" w:color="000000"/>
              <w:bottom w:val="single" w:sz="4" w:space="0" w:color="000000"/>
              <w:right w:val="single" w:sz="4" w:space="0" w:color="000000"/>
            </w:tcBorders>
            <w:vAlign w:val="center"/>
          </w:tcPr>
          <w:p w14:paraId="7A3FD2D3"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85" w:type="dxa"/>
            <w:tcBorders>
              <w:top w:val="single" w:sz="4" w:space="0" w:color="000000"/>
              <w:left w:val="single" w:sz="4" w:space="0" w:color="000000"/>
              <w:bottom w:val="single" w:sz="4" w:space="0" w:color="000000"/>
              <w:right w:val="single" w:sz="4" w:space="0" w:color="000000"/>
            </w:tcBorders>
            <w:vAlign w:val="center"/>
          </w:tcPr>
          <w:p w14:paraId="7D87EAB9"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4" w:space="0" w:color="000000"/>
              <w:right w:val="single" w:sz="4" w:space="0" w:color="000000"/>
            </w:tcBorders>
            <w:vAlign w:val="center"/>
          </w:tcPr>
          <w:p w14:paraId="6244C7FF"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03B9672B"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1229B605" w14:textId="77777777">
        <w:trPr>
          <w:trHeight w:val="470"/>
        </w:trPr>
        <w:tc>
          <w:tcPr>
            <w:tcW w:w="2408" w:type="dxa"/>
            <w:tcBorders>
              <w:top w:val="single" w:sz="4" w:space="0" w:color="000000"/>
              <w:left w:val="single" w:sz="8" w:space="0" w:color="000000"/>
              <w:bottom w:val="single" w:sz="4" w:space="0" w:color="000000"/>
              <w:right w:val="single" w:sz="4" w:space="0" w:color="000000"/>
            </w:tcBorders>
            <w:vAlign w:val="center"/>
          </w:tcPr>
          <w:p w14:paraId="6FD4F89B"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Nadanie - talent </w:t>
            </w:r>
          </w:p>
        </w:tc>
        <w:tc>
          <w:tcPr>
            <w:tcW w:w="506" w:type="dxa"/>
            <w:tcBorders>
              <w:top w:val="single" w:sz="4" w:space="0" w:color="000000"/>
              <w:left w:val="single" w:sz="4" w:space="0" w:color="000000"/>
              <w:bottom w:val="single" w:sz="4" w:space="0" w:color="000000"/>
              <w:right w:val="single" w:sz="8" w:space="0" w:color="000000"/>
            </w:tcBorders>
          </w:tcPr>
          <w:p w14:paraId="585234B0" w14:textId="77777777" w:rsidR="00FD0ED6" w:rsidRDefault="00A2654C">
            <w:pPr>
              <w:spacing w:after="0" w:line="259" w:lineRule="auto"/>
              <w:ind w:left="31" w:firstLine="0"/>
              <w:jc w:val="left"/>
            </w:pPr>
            <w:r>
              <w:rPr>
                <w:rFonts w:ascii="Times New Roman" w:eastAsia="Times New Roman" w:hAnsi="Times New Roman" w:cs="Times New Roman"/>
                <w:sz w:val="20"/>
              </w:rPr>
              <w:t>060</w:t>
            </w:r>
          </w:p>
          <w:p w14:paraId="64BC30CE"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4 </w:t>
            </w:r>
          </w:p>
        </w:tc>
        <w:tc>
          <w:tcPr>
            <w:tcW w:w="768" w:type="dxa"/>
            <w:tcBorders>
              <w:top w:val="single" w:sz="4" w:space="0" w:color="000000"/>
              <w:left w:val="single" w:sz="8" w:space="0" w:color="000000"/>
              <w:bottom w:val="single" w:sz="4" w:space="0" w:color="000000"/>
              <w:right w:val="single" w:sz="4" w:space="0" w:color="000000"/>
            </w:tcBorders>
            <w:vAlign w:val="center"/>
          </w:tcPr>
          <w:p w14:paraId="22A94C1E"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6 </w:t>
            </w:r>
          </w:p>
        </w:tc>
        <w:tc>
          <w:tcPr>
            <w:tcW w:w="535" w:type="dxa"/>
            <w:tcBorders>
              <w:top w:val="single" w:sz="4" w:space="0" w:color="000000"/>
              <w:left w:val="single" w:sz="4" w:space="0" w:color="000000"/>
              <w:bottom w:val="single" w:sz="4" w:space="0" w:color="000000"/>
              <w:right w:val="single" w:sz="4" w:space="0" w:color="000000"/>
            </w:tcBorders>
            <w:vAlign w:val="center"/>
          </w:tcPr>
          <w:p w14:paraId="53D9E959"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588" w:type="dxa"/>
            <w:tcBorders>
              <w:top w:val="single" w:sz="4" w:space="0" w:color="000000"/>
              <w:left w:val="single" w:sz="4" w:space="0" w:color="000000"/>
              <w:bottom w:val="single" w:sz="4" w:space="0" w:color="000000"/>
              <w:right w:val="single" w:sz="4" w:space="0" w:color="000000"/>
            </w:tcBorders>
            <w:vAlign w:val="center"/>
          </w:tcPr>
          <w:p w14:paraId="69D9DBFD"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639" w:type="dxa"/>
            <w:tcBorders>
              <w:top w:val="single" w:sz="4" w:space="0" w:color="000000"/>
              <w:left w:val="single" w:sz="4" w:space="0" w:color="000000"/>
              <w:bottom w:val="single" w:sz="4" w:space="0" w:color="000000"/>
              <w:right w:val="single" w:sz="4" w:space="0" w:color="000000"/>
            </w:tcBorders>
            <w:vAlign w:val="center"/>
          </w:tcPr>
          <w:p w14:paraId="65D95EE3"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6 </w:t>
            </w:r>
          </w:p>
        </w:tc>
        <w:tc>
          <w:tcPr>
            <w:tcW w:w="547" w:type="dxa"/>
            <w:tcBorders>
              <w:top w:val="single" w:sz="4" w:space="0" w:color="000000"/>
              <w:left w:val="single" w:sz="4" w:space="0" w:color="000000"/>
              <w:bottom w:val="single" w:sz="4" w:space="0" w:color="000000"/>
              <w:right w:val="single" w:sz="4" w:space="0" w:color="000000"/>
            </w:tcBorders>
            <w:vAlign w:val="center"/>
          </w:tcPr>
          <w:p w14:paraId="5F1A0C78"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749" w:type="dxa"/>
            <w:tcBorders>
              <w:top w:val="single" w:sz="4" w:space="0" w:color="000000"/>
              <w:left w:val="single" w:sz="4" w:space="0" w:color="000000"/>
              <w:bottom w:val="single" w:sz="4" w:space="0" w:color="000000"/>
              <w:right w:val="single" w:sz="4" w:space="0" w:color="000000"/>
            </w:tcBorders>
            <w:vAlign w:val="center"/>
          </w:tcPr>
          <w:p w14:paraId="055D47EA"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85" w:type="dxa"/>
            <w:tcBorders>
              <w:top w:val="single" w:sz="4" w:space="0" w:color="000000"/>
              <w:left w:val="single" w:sz="4" w:space="0" w:color="000000"/>
              <w:bottom w:val="single" w:sz="4" w:space="0" w:color="000000"/>
              <w:right w:val="single" w:sz="4" w:space="0" w:color="000000"/>
            </w:tcBorders>
            <w:vAlign w:val="center"/>
          </w:tcPr>
          <w:p w14:paraId="669C9A32"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4" w:space="0" w:color="000000"/>
              <w:right w:val="single" w:sz="4" w:space="0" w:color="000000"/>
            </w:tcBorders>
            <w:vAlign w:val="center"/>
          </w:tcPr>
          <w:p w14:paraId="20D4673A"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0F88E79A"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2C0BABD3" w14:textId="77777777">
        <w:trPr>
          <w:trHeight w:val="470"/>
        </w:trPr>
        <w:tc>
          <w:tcPr>
            <w:tcW w:w="2408" w:type="dxa"/>
            <w:tcBorders>
              <w:top w:val="single" w:sz="4" w:space="0" w:color="000000"/>
              <w:left w:val="single" w:sz="8" w:space="0" w:color="000000"/>
              <w:bottom w:val="single" w:sz="4" w:space="0" w:color="000000"/>
              <w:right w:val="single" w:sz="4" w:space="0" w:color="000000"/>
            </w:tcBorders>
          </w:tcPr>
          <w:p w14:paraId="6538A4B2" w14:textId="77777777" w:rsidR="00FD0ED6" w:rsidRDefault="00A2654C">
            <w:pPr>
              <w:spacing w:after="0" w:line="259" w:lineRule="auto"/>
              <w:ind w:left="0" w:firstLine="0"/>
              <w:jc w:val="left"/>
            </w:pPr>
            <w:proofErr w:type="spellStart"/>
            <w:r>
              <w:rPr>
                <w:rFonts w:ascii="Times New Roman" w:eastAsia="Times New Roman" w:hAnsi="Times New Roman" w:cs="Times New Roman"/>
                <w:sz w:val="20"/>
              </w:rPr>
              <w:t>Osobnost</w:t>
            </w:r>
            <w:proofErr w:type="spellEnd"/>
            <w:r>
              <w:rPr>
                <w:rFonts w:ascii="Times New Roman" w:eastAsia="Times New Roman" w:hAnsi="Times New Roman" w:cs="Times New Roman"/>
                <w:sz w:val="20"/>
              </w:rPr>
              <w:t xml:space="preserve">. a psychické problémy </w:t>
            </w:r>
          </w:p>
        </w:tc>
        <w:tc>
          <w:tcPr>
            <w:tcW w:w="506" w:type="dxa"/>
            <w:tcBorders>
              <w:top w:val="single" w:sz="4" w:space="0" w:color="000000"/>
              <w:left w:val="single" w:sz="4" w:space="0" w:color="000000"/>
              <w:bottom w:val="single" w:sz="4" w:space="0" w:color="000000"/>
              <w:right w:val="single" w:sz="8" w:space="0" w:color="000000"/>
            </w:tcBorders>
          </w:tcPr>
          <w:p w14:paraId="49133A6C" w14:textId="77777777" w:rsidR="00FD0ED6" w:rsidRDefault="00A2654C">
            <w:pPr>
              <w:spacing w:after="0" w:line="259" w:lineRule="auto"/>
              <w:ind w:left="31" w:firstLine="0"/>
              <w:jc w:val="left"/>
            </w:pPr>
            <w:r>
              <w:rPr>
                <w:rFonts w:ascii="Times New Roman" w:eastAsia="Times New Roman" w:hAnsi="Times New Roman" w:cs="Times New Roman"/>
                <w:sz w:val="20"/>
              </w:rPr>
              <w:t>060</w:t>
            </w:r>
          </w:p>
          <w:p w14:paraId="01B52172"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5 </w:t>
            </w:r>
          </w:p>
        </w:tc>
        <w:tc>
          <w:tcPr>
            <w:tcW w:w="768" w:type="dxa"/>
            <w:tcBorders>
              <w:top w:val="single" w:sz="4" w:space="0" w:color="000000"/>
              <w:left w:val="single" w:sz="8" w:space="0" w:color="000000"/>
              <w:bottom w:val="single" w:sz="4" w:space="0" w:color="000000"/>
              <w:right w:val="single" w:sz="4" w:space="0" w:color="000000"/>
            </w:tcBorders>
            <w:vAlign w:val="center"/>
          </w:tcPr>
          <w:p w14:paraId="1CD0CE95"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63 </w:t>
            </w:r>
          </w:p>
        </w:tc>
        <w:tc>
          <w:tcPr>
            <w:tcW w:w="535" w:type="dxa"/>
            <w:tcBorders>
              <w:top w:val="single" w:sz="4" w:space="0" w:color="000000"/>
              <w:left w:val="single" w:sz="4" w:space="0" w:color="000000"/>
              <w:bottom w:val="single" w:sz="4" w:space="0" w:color="000000"/>
              <w:right w:val="single" w:sz="4" w:space="0" w:color="000000"/>
            </w:tcBorders>
            <w:vAlign w:val="center"/>
          </w:tcPr>
          <w:p w14:paraId="1191FE81"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 </w:t>
            </w:r>
          </w:p>
        </w:tc>
        <w:tc>
          <w:tcPr>
            <w:tcW w:w="588" w:type="dxa"/>
            <w:tcBorders>
              <w:top w:val="single" w:sz="4" w:space="0" w:color="000000"/>
              <w:left w:val="single" w:sz="4" w:space="0" w:color="000000"/>
              <w:bottom w:val="single" w:sz="4" w:space="0" w:color="000000"/>
              <w:right w:val="single" w:sz="4" w:space="0" w:color="000000"/>
            </w:tcBorders>
            <w:vAlign w:val="center"/>
          </w:tcPr>
          <w:p w14:paraId="28DD5336"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1 </w:t>
            </w:r>
          </w:p>
        </w:tc>
        <w:tc>
          <w:tcPr>
            <w:tcW w:w="639" w:type="dxa"/>
            <w:tcBorders>
              <w:top w:val="single" w:sz="4" w:space="0" w:color="000000"/>
              <w:left w:val="single" w:sz="4" w:space="0" w:color="000000"/>
              <w:bottom w:val="single" w:sz="4" w:space="0" w:color="000000"/>
              <w:right w:val="single" w:sz="4" w:space="0" w:color="000000"/>
            </w:tcBorders>
            <w:vAlign w:val="center"/>
          </w:tcPr>
          <w:p w14:paraId="4DCE08DF"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41 </w:t>
            </w:r>
          </w:p>
        </w:tc>
        <w:tc>
          <w:tcPr>
            <w:tcW w:w="547" w:type="dxa"/>
            <w:tcBorders>
              <w:top w:val="single" w:sz="4" w:space="0" w:color="000000"/>
              <w:left w:val="single" w:sz="4" w:space="0" w:color="000000"/>
              <w:bottom w:val="single" w:sz="4" w:space="0" w:color="000000"/>
              <w:right w:val="single" w:sz="4" w:space="0" w:color="000000"/>
            </w:tcBorders>
            <w:vAlign w:val="center"/>
          </w:tcPr>
          <w:p w14:paraId="74372D13"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20 </w:t>
            </w:r>
          </w:p>
        </w:tc>
        <w:tc>
          <w:tcPr>
            <w:tcW w:w="749" w:type="dxa"/>
            <w:tcBorders>
              <w:top w:val="single" w:sz="4" w:space="0" w:color="000000"/>
              <w:left w:val="single" w:sz="4" w:space="0" w:color="000000"/>
              <w:bottom w:val="single" w:sz="4" w:space="0" w:color="000000"/>
              <w:right w:val="single" w:sz="4" w:space="0" w:color="000000"/>
            </w:tcBorders>
            <w:vAlign w:val="center"/>
          </w:tcPr>
          <w:p w14:paraId="03C9187C"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85" w:type="dxa"/>
            <w:tcBorders>
              <w:top w:val="single" w:sz="4" w:space="0" w:color="000000"/>
              <w:left w:val="single" w:sz="4" w:space="0" w:color="000000"/>
              <w:bottom w:val="single" w:sz="4" w:space="0" w:color="000000"/>
              <w:right w:val="single" w:sz="4" w:space="0" w:color="000000"/>
            </w:tcBorders>
            <w:vAlign w:val="center"/>
          </w:tcPr>
          <w:p w14:paraId="54BCF3C9"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4" w:space="0" w:color="000000"/>
              <w:right w:val="single" w:sz="4" w:space="0" w:color="000000"/>
            </w:tcBorders>
            <w:vAlign w:val="center"/>
          </w:tcPr>
          <w:p w14:paraId="6FE13C56"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2ED492AC"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3066583A" w14:textId="77777777">
        <w:trPr>
          <w:trHeight w:val="470"/>
        </w:trPr>
        <w:tc>
          <w:tcPr>
            <w:tcW w:w="2408" w:type="dxa"/>
            <w:tcBorders>
              <w:top w:val="single" w:sz="4" w:space="0" w:color="000000"/>
              <w:left w:val="single" w:sz="8" w:space="0" w:color="000000"/>
              <w:bottom w:val="single" w:sz="4" w:space="0" w:color="000000"/>
              <w:right w:val="single" w:sz="4" w:space="0" w:color="000000"/>
            </w:tcBorders>
            <w:vAlign w:val="center"/>
          </w:tcPr>
          <w:p w14:paraId="56CB813D" w14:textId="77777777" w:rsidR="00FD0ED6" w:rsidRDefault="00A2654C">
            <w:pPr>
              <w:spacing w:after="0" w:line="259" w:lineRule="auto"/>
              <w:ind w:left="0" w:firstLine="0"/>
              <w:jc w:val="left"/>
            </w:pPr>
            <w:proofErr w:type="spellStart"/>
            <w:r>
              <w:rPr>
                <w:rFonts w:ascii="Times New Roman" w:eastAsia="Times New Roman" w:hAnsi="Times New Roman" w:cs="Times New Roman"/>
                <w:sz w:val="20"/>
              </w:rPr>
              <w:t>Kariérové</w:t>
            </w:r>
            <w:proofErr w:type="spellEnd"/>
            <w:r>
              <w:rPr>
                <w:rFonts w:ascii="Times New Roman" w:eastAsia="Times New Roman" w:hAnsi="Times New Roman" w:cs="Times New Roman"/>
                <w:sz w:val="20"/>
              </w:rPr>
              <w:t xml:space="preserve"> poradenstvo </w:t>
            </w:r>
          </w:p>
        </w:tc>
        <w:tc>
          <w:tcPr>
            <w:tcW w:w="506" w:type="dxa"/>
            <w:tcBorders>
              <w:top w:val="single" w:sz="4" w:space="0" w:color="000000"/>
              <w:left w:val="single" w:sz="4" w:space="0" w:color="000000"/>
              <w:bottom w:val="single" w:sz="4" w:space="0" w:color="000000"/>
              <w:right w:val="single" w:sz="8" w:space="0" w:color="000000"/>
            </w:tcBorders>
          </w:tcPr>
          <w:p w14:paraId="5829D4DB" w14:textId="77777777" w:rsidR="00FD0ED6" w:rsidRDefault="00A2654C">
            <w:pPr>
              <w:spacing w:after="0" w:line="259" w:lineRule="auto"/>
              <w:ind w:left="31" w:firstLine="0"/>
              <w:jc w:val="left"/>
            </w:pPr>
            <w:r>
              <w:rPr>
                <w:rFonts w:ascii="Times New Roman" w:eastAsia="Times New Roman" w:hAnsi="Times New Roman" w:cs="Times New Roman"/>
                <w:sz w:val="20"/>
              </w:rPr>
              <w:t>060</w:t>
            </w:r>
          </w:p>
          <w:p w14:paraId="57D7AB47"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6 </w:t>
            </w:r>
          </w:p>
        </w:tc>
        <w:tc>
          <w:tcPr>
            <w:tcW w:w="768" w:type="dxa"/>
            <w:tcBorders>
              <w:top w:val="single" w:sz="4" w:space="0" w:color="000000"/>
              <w:left w:val="single" w:sz="8" w:space="0" w:color="000000"/>
              <w:bottom w:val="single" w:sz="4" w:space="0" w:color="000000"/>
              <w:right w:val="single" w:sz="4" w:space="0" w:color="000000"/>
            </w:tcBorders>
            <w:vAlign w:val="center"/>
          </w:tcPr>
          <w:p w14:paraId="07D294D8"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119 </w:t>
            </w:r>
          </w:p>
        </w:tc>
        <w:tc>
          <w:tcPr>
            <w:tcW w:w="535" w:type="dxa"/>
            <w:tcBorders>
              <w:top w:val="single" w:sz="4" w:space="0" w:color="000000"/>
              <w:left w:val="single" w:sz="4" w:space="0" w:color="000000"/>
              <w:bottom w:val="single" w:sz="4" w:space="0" w:color="000000"/>
              <w:right w:val="single" w:sz="4" w:space="0" w:color="000000"/>
            </w:tcBorders>
            <w:vAlign w:val="center"/>
          </w:tcPr>
          <w:p w14:paraId="34A4D1F9"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588" w:type="dxa"/>
            <w:tcBorders>
              <w:top w:val="single" w:sz="4" w:space="0" w:color="000000"/>
              <w:left w:val="single" w:sz="4" w:space="0" w:color="000000"/>
              <w:bottom w:val="single" w:sz="4" w:space="0" w:color="000000"/>
              <w:right w:val="single" w:sz="4" w:space="0" w:color="000000"/>
            </w:tcBorders>
            <w:vAlign w:val="center"/>
          </w:tcPr>
          <w:p w14:paraId="32181D71"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1 </w:t>
            </w:r>
          </w:p>
        </w:tc>
        <w:tc>
          <w:tcPr>
            <w:tcW w:w="639" w:type="dxa"/>
            <w:tcBorders>
              <w:top w:val="single" w:sz="4" w:space="0" w:color="000000"/>
              <w:left w:val="single" w:sz="4" w:space="0" w:color="000000"/>
              <w:bottom w:val="single" w:sz="4" w:space="0" w:color="000000"/>
              <w:right w:val="single" w:sz="4" w:space="0" w:color="000000"/>
            </w:tcBorders>
            <w:vAlign w:val="center"/>
          </w:tcPr>
          <w:p w14:paraId="622E45AD"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74 </w:t>
            </w:r>
          </w:p>
        </w:tc>
        <w:tc>
          <w:tcPr>
            <w:tcW w:w="547" w:type="dxa"/>
            <w:tcBorders>
              <w:top w:val="single" w:sz="4" w:space="0" w:color="000000"/>
              <w:left w:val="single" w:sz="4" w:space="0" w:color="000000"/>
              <w:bottom w:val="single" w:sz="4" w:space="0" w:color="000000"/>
              <w:right w:val="single" w:sz="4" w:space="0" w:color="000000"/>
            </w:tcBorders>
            <w:vAlign w:val="center"/>
          </w:tcPr>
          <w:p w14:paraId="2433DE95"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43 </w:t>
            </w:r>
          </w:p>
        </w:tc>
        <w:tc>
          <w:tcPr>
            <w:tcW w:w="749" w:type="dxa"/>
            <w:tcBorders>
              <w:top w:val="single" w:sz="4" w:space="0" w:color="000000"/>
              <w:left w:val="single" w:sz="4" w:space="0" w:color="000000"/>
              <w:bottom w:val="single" w:sz="4" w:space="0" w:color="000000"/>
              <w:right w:val="single" w:sz="4" w:space="0" w:color="000000"/>
            </w:tcBorders>
            <w:vAlign w:val="center"/>
          </w:tcPr>
          <w:p w14:paraId="74EEC0B5"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14:paraId="0663E402"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4" w:space="0" w:color="000000"/>
              <w:right w:val="single" w:sz="4" w:space="0" w:color="000000"/>
            </w:tcBorders>
            <w:vAlign w:val="center"/>
          </w:tcPr>
          <w:p w14:paraId="412EC4C4"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3A3F7B34"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6274740D" w14:textId="77777777">
        <w:trPr>
          <w:trHeight w:val="468"/>
        </w:trPr>
        <w:tc>
          <w:tcPr>
            <w:tcW w:w="2408" w:type="dxa"/>
            <w:tcBorders>
              <w:top w:val="single" w:sz="4" w:space="0" w:color="000000"/>
              <w:left w:val="single" w:sz="8" w:space="0" w:color="000000"/>
              <w:bottom w:val="single" w:sz="4" w:space="0" w:color="000000"/>
              <w:right w:val="single" w:sz="4" w:space="0" w:color="000000"/>
            </w:tcBorders>
            <w:vAlign w:val="center"/>
          </w:tcPr>
          <w:p w14:paraId="615376D8"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Sociálno-patologické javy </w:t>
            </w:r>
          </w:p>
        </w:tc>
        <w:tc>
          <w:tcPr>
            <w:tcW w:w="506" w:type="dxa"/>
            <w:tcBorders>
              <w:top w:val="single" w:sz="4" w:space="0" w:color="000000"/>
              <w:left w:val="single" w:sz="4" w:space="0" w:color="000000"/>
              <w:bottom w:val="single" w:sz="4" w:space="0" w:color="000000"/>
              <w:right w:val="single" w:sz="8" w:space="0" w:color="000000"/>
            </w:tcBorders>
          </w:tcPr>
          <w:p w14:paraId="5A032B23" w14:textId="77777777" w:rsidR="00FD0ED6" w:rsidRDefault="00A2654C">
            <w:pPr>
              <w:spacing w:after="0" w:line="259" w:lineRule="auto"/>
              <w:ind w:left="31" w:firstLine="0"/>
              <w:jc w:val="left"/>
            </w:pPr>
            <w:r>
              <w:rPr>
                <w:rFonts w:ascii="Times New Roman" w:eastAsia="Times New Roman" w:hAnsi="Times New Roman" w:cs="Times New Roman"/>
                <w:sz w:val="20"/>
              </w:rPr>
              <w:t>060</w:t>
            </w:r>
          </w:p>
          <w:p w14:paraId="469AC26B"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7 </w:t>
            </w:r>
          </w:p>
        </w:tc>
        <w:tc>
          <w:tcPr>
            <w:tcW w:w="768" w:type="dxa"/>
            <w:tcBorders>
              <w:top w:val="single" w:sz="4" w:space="0" w:color="000000"/>
              <w:left w:val="single" w:sz="8" w:space="0" w:color="000000"/>
              <w:bottom w:val="single" w:sz="4" w:space="0" w:color="000000"/>
              <w:right w:val="single" w:sz="4" w:space="0" w:color="000000"/>
            </w:tcBorders>
            <w:vAlign w:val="center"/>
          </w:tcPr>
          <w:p w14:paraId="3A216182"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1 </w:t>
            </w:r>
          </w:p>
        </w:tc>
        <w:tc>
          <w:tcPr>
            <w:tcW w:w="535" w:type="dxa"/>
            <w:tcBorders>
              <w:top w:val="single" w:sz="4" w:space="0" w:color="000000"/>
              <w:left w:val="single" w:sz="4" w:space="0" w:color="000000"/>
              <w:bottom w:val="single" w:sz="4" w:space="0" w:color="000000"/>
              <w:right w:val="single" w:sz="4" w:space="0" w:color="000000"/>
            </w:tcBorders>
            <w:vAlign w:val="center"/>
          </w:tcPr>
          <w:p w14:paraId="2DA67B83"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588" w:type="dxa"/>
            <w:tcBorders>
              <w:top w:val="single" w:sz="4" w:space="0" w:color="000000"/>
              <w:left w:val="single" w:sz="4" w:space="0" w:color="000000"/>
              <w:bottom w:val="single" w:sz="4" w:space="0" w:color="000000"/>
              <w:right w:val="single" w:sz="4" w:space="0" w:color="000000"/>
            </w:tcBorders>
            <w:vAlign w:val="center"/>
          </w:tcPr>
          <w:p w14:paraId="66DD2EC6"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639" w:type="dxa"/>
            <w:tcBorders>
              <w:top w:val="single" w:sz="4" w:space="0" w:color="000000"/>
              <w:left w:val="single" w:sz="4" w:space="0" w:color="000000"/>
              <w:bottom w:val="single" w:sz="4" w:space="0" w:color="000000"/>
              <w:right w:val="single" w:sz="4" w:space="0" w:color="000000"/>
            </w:tcBorders>
            <w:vAlign w:val="center"/>
          </w:tcPr>
          <w:p w14:paraId="4E584822"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14:paraId="2BD410E7"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749" w:type="dxa"/>
            <w:tcBorders>
              <w:top w:val="single" w:sz="4" w:space="0" w:color="000000"/>
              <w:left w:val="single" w:sz="4" w:space="0" w:color="000000"/>
              <w:bottom w:val="single" w:sz="4" w:space="0" w:color="000000"/>
              <w:right w:val="single" w:sz="4" w:space="0" w:color="000000"/>
            </w:tcBorders>
            <w:vAlign w:val="center"/>
          </w:tcPr>
          <w:p w14:paraId="01992B83"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85" w:type="dxa"/>
            <w:tcBorders>
              <w:top w:val="single" w:sz="4" w:space="0" w:color="000000"/>
              <w:left w:val="single" w:sz="4" w:space="0" w:color="000000"/>
              <w:bottom w:val="single" w:sz="4" w:space="0" w:color="000000"/>
              <w:right w:val="single" w:sz="4" w:space="0" w:color="000000"/>
            </w:tcBorders>
            <w:vAlign w:val="center"/>
          </w:tcPr>
          <w:p w14:paraId="6C26FFE7"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4" w:space="0" w:color="000000"/>
              <w:right w:val="single" w:sz="4" w:space="0" w:color="000000"/>
            </w:tcBorders>
            <w:vAlign w:val="center"/>
          </w:tcPr>
          <w:p w14:paraId="2F342D6B"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7FBF217B"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29923CAF" w14:textId="77777777">
        <w:trPr>
          <w:trHeight w:val="471"/>
        </w:trPr>
        <w:tc>
          <w:tcPr>
            <w:tcW w:w="2408" w:type="dxa"/>
            <w:tcBorders>
              <w:top w:val="single" w:sz="4" w:space="0" w:color="000000"/>
              <w:left w:val="single" w:sz="8" w:space="0" w:color="000000"/>
              <w:bottom w:val="single" w:sz="4" w:space="0" w:color="000000"/>
              <w:right w:val="single" w:sz="4" w:space="0" w:color="000000"/>
            </w:tcBorders>
            <w:vAlign w:val="center"/>
          </w:tcPr>
          <w:p w14:paraId="2895070B"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Poruchy vo vývine reči </w:t>
            </w:r>
          </w:p>
        </w:tc>
        <w:tc>
          <w:tcPr>
            <w:tcW w:w="506" w:type="dxa"/>
            <w:tcBorders>
              <w:top w:val="single" w:sz="4" w:space="0" w:color="000000"/>
              <w:left w:val="single" w:sz="4" w:space="0" w:color="000000"/>
              <w:bottom w:val="single" w:sz="4" w:space="0" w:color="000000"/>
              <w:right w:val="single" w:sz="8" w:space="0" w:color="000000"/>
            </w:tcBorders>
          </w:tcPr>
          <w:p w14:paraId="783BEF2F" w14:textId="77777777" w:rsidR="00FD0ED6" w:rsidRDefault="00A2654C">
            <w:pPr>
              <w:spacing w:after="0" w:line="259" w:lineRule="auto"/>
              <w:ind w:left="31" w:firstLine="0"/>
              <w:jc w:val="left"/>
            </w:pPr>
            <w:r>
              <w:rPr>
                <w:rFonts w:ascii="Times New Roman" w:eastAsia="Times New Roman" w:hAnsi="Times New Roman" w:cs="Times New Roman"/>
                <w:sz w:val="20"/>
              </w:rPr>
              <w:t>060</w:t>
            </w:r>
          </w:p>
          <w:p w14:paraId="2E53D523"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8 </w:t>
            </w:r>
          </w:p>
        </w:tc>
        <w:tc>
          <w:tcPr>
            <w:tcW w:w="768" w:type="dxa"/>
            <w:tcBorders>
              <w:top w:val="single" w:sz="4" w:space="0" w:color="000000"/>
              <w:left w:val="single" w:sz="8" w:space="0" w:color="000000"/>
              <w:bottom w:val="single" w:sz="4" w:space="0" w:color="000000"/>
              <w:right w:val="single" w:sz="4" w:space="0" w:color="000000"/>
            </w:tcBorders>
            <w:vAlign w:val="center"/>
          </w:tcPr>
          <w:p w14:paraId="61246B51"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14 </w:t>
            </w:r>
          </w:p>
        </w:tc>
        <w:tc>
          <w:tcPr>
            <w:tcW w:w="535" w:type="dxa"/>
            <w:tcBorders>
              <w:top w:val="single" w:sz="4" w:space="0" w:color="000000"/>
              <w:left w:val="single" w:sz="4" w:space="0" w:color="000000"/>
              <w:bottom w:val="single" w:sz="4" w:space="0" w:color="000000"/>
              <w:right w:val="single" w:sz="4" w:space="0" w:color="000000"/>
            </w:tcBorders>
            <w:vAlign w:val="center"/>
          </w:tcPr>
          <w:p w14:paraId="4D35E6D4"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588" w:type="dxa"/>
            <w:tcBorders>
              <w:top w:val="single" w:sz="4" w:space="0" w:color="000000"/>
              <w:left w:val="single" w:sz="4" w:space="0" w:color="000000"/>
              <w:bottom w:val="single" w:sz="4" w:space="0" w:color="000000"/>
              <w:right w:val="single" w:sz="4" w:space="0" w:color="000000"/>
            </w:tcBorders>
            <w:vAlign w:val="center"/>
          </w:tcPr>
          <w:p w14:paraId="27E53C24"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639" w:type="dxa"/>
            <w:tcBorders>
              <w:top w:val="single" w:sz="4" w:space="0" w:color="000000"/>
              <w:left w:val="single" w:sz="4" w:space="0" w:color="000000"/>
              <w:bottom w:val="single" w:sz="4" w:space="0" w:color="000000"/>
              <w:right w:val="single" w:sz="4" w:space="0" w:color="000000"/>
            </w:tcBorders>
            <w:vAlign w:val="center"/>
          </w:tcPr>
          <w:p w14:paraId="204104DA"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4 </w:t>
            </w:r>
          </w:p>
        </w:tc>
        <w:tc>
          <w:tcPr>
            <w:tcW w:w="547" w:type="dxa"/>
            <w:tcBorders>
              <w:top w:val="single" w:sz="4" w:space="0" w:color="000000"/>
              <w:left w:val="single" w:sz="4" w:space="0" w:color="000000"/>
              <w:bottom w:val="single" w:sz="4" w:space="0" w:color="000000"/>
              <w:right w:val="single" w:sz="4" w:space="0" w:color="000000"/>
            </w:tcBorders>
            <w:vAlign w:val="center"/>
          </w:tcPr>
          <w:p w14:paraId="7963D584"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10 </w:t>
            </w:r>
          </w:p>
        </w:tc>
        <w:tc>
          <w:tcPr>
            <w:tcW w:w="749" w:type="dxa"/>
            <w:tcBorders>
              <w:top w:val="single" w:sz="4" w:space="0" w:color="000000"/>
              <w:left w:val="single" w:sz="4" w:space="0" w:color="000000"/>
              <w:bottom w:val="single" w:sz="4" w:space="0" w:color="000000"/>
              <w:right w:val="single" w:sz="4" w:space="0" w:color="000000"/>
            </w:tcBorders>
            <w:vAlign w:val="center"/>
          </w:tcPr>
          <w:p w14:paraId="06031D3F"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85" w:type="dxa"/>
            <w:tcBorders>
              <w:top w:val="single" w:sz="4" w:space="0" w:color="000000"/>
              <w:left w:val="single" w:sz="4" w:space="0" w:color="000000"/>
              <w:bottom w:val="single" w:sz="4" w:space="0" w:color="000000"/>
              <w:right w:val="single" w:sz="4" w:space="0" w:color="000000"/>
            </w:tcBorders>
            <w:vAlign w:val="center"/>
          </w:tcPr>
          <w:p w14:paraId="4085A9C4"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4" w:space="0" w:color="000000"/>
              <w:right w:val="single" w:sz="4" w:space="0" w:color="000000"/>
            </w:tcBorders>
            <w:vAlign w:val="center"/>
          </w:tcPr>
          <w:p w14:paraId="62CEA0AA"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2BF67925"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3C4FDEC4" w14:textId="77777777">
        <w:trPr>
          <w:trHeight w:val="470"/>
        </w:trPr>
        <w:tc>
          <w:tcPr>
            <w:tcW w:w="2408" w:type="dxa"/>
            <w:tcBorders>
              <w:top w:val="single" w:sz="4" w:space="0" w:color="000000"/>
              <w:left w:val="single" w:sz="8" w:space="0" w:color="000000"/>
              <w:bottom w:val="single" w:sz="4" w:space="0" w:color="000000"/>
              <w:right w:val="single" w:sz="4" w:space="0" w:color="000000"/>
            </w:tcBorders>
            <w:vAlign w:val="center"/>
          </w:tcPr>
          <w:p w14:paraId="6A2EE0E9"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Rodinné a iné dôvody </w:t>
            </w:r>
          </w:p>
        </w:tc>
        <w:tc>
          <w:tcPr>
            <w:tcW w:w="506" w:type="dxa"/>
            <w:tcBorders>
              <w:top w:val="single" w:sz="4" w:space="0" w:color="000000"/>
              <w:left w:val="single" w:sz="4" w:space="0" w:color="000000"/>
              <w:bottom w:val="single" w:sz="4" w:space="0" w:color="000000"/>
              <w:right w:val="single" w:sz="8" w:space="0" w:color="000000"/>
            </w:tcBorders>
          </w:tcPr>
          <w:p w14:paraId="23773498" w14:textId="77777777" w:rsidR="00FD0ED6" w:rsidRDefault="00A2654C">
            <w:pPr>
              <w:spacing w:after="0" w:line="259" w:lineRule="auto"/>
              <w:ind w:left="31" w:firstLine="0"/>
              <w:jc w:val="left"/>
            </w:pPr>
            <w:r>
              <w:rPr>
                <w:rFonts w:ascii="Times New Roman" w:eastAsia="Times New Roman" w:hAnsi="Times New Roman" w:cs="Times New Roman"/>
                <w:sz w:val="20"/>
              </w:rPr>
              <w:t>060</w:t>
            </w:r>
          </w:p>
          <w:p w14:paraId="2F297EEA"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9 </w:t>
            </w:r>
          </w:p>
        </w:tc>
        <w:tc>
          <w:tcPr>
            <w:tcW w:w="768" w:type="dxa"/>
            <w:tcBorders>
              <w:top w:val="single" w:sz="4" w:space="0" w:color="000000"/>
              <w:left w:val="single" w:sz="8" w:space="0" w:color="000000"/>
              <w:bottom w:val="single" w:sz="4" w:space="0" w:color="000000"/>
              <w:right w:val="single" w:sz="4" w:space="0" w:color="000000"/>
            </w:tcBorders>
            <w:vAlign w:val="center"/>
          </w:tcPr>
          <w:p w14:paraId="65F6ACB9"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535" w:type="dxa"/>
            <w:tcBorders>
              <w:top w:val="single" w:sz="4" w:space="0" w:color="000000"/>
              <w:left w:val="single" w:sz="4" w:space="0" w:color="000000"/>
              <w:bottom w:val="single" w:sz="4" w:space="0" w:color="000000"/>
              <w:right w:val="single" w:sz="4" w:space="0" w:color="000000"/>
            </w:tcBorders>
            <w:vAlign w:val="center"/>
          </w:tcPr>
          <w:p w14:paraId="434D2D9E"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588" w:type="dxa"/>
            <w:tcBorders>
              <w:top w:val="single" w:sz="4" w:space="0" w:color="000000"/>
              <w:left w:val="single" w:sz="4" w:space="0" w:color="000000"/>
              <w:bottom w:val="single" w:sz="4" w:space="0" w:color="000000"/>
              <w:right w:val="single" w:sz="4" w:space="0" w:color="000000"/>
            </w:tcBorders>
            <w:vAlign w:val="center"/>
          </w:tcPr>
          <w:p w14:paraId="02DBDC45"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639" w:type="dxa"/>
            <w:tcBorders>
              <w:top w:val="single" w:sz="4" w:space="0" w:color="000000"/>
              <w:left w:val="single" w:sz="4" w:space="0" w:color="000000"/>
              <w:bottom w:val="single" w:sz="4" w:space="0" w:color="000000"/>
              <w:right w:val="single" w:sz="4" w:space="0" w:color="000000"/>
            </w:tcBorders>
            <w:vAlign w:val="center"/>
          </w:tcPr>
          <w:p w14:paraId="479DFCB0"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547" w:type="dxa"/>
            <w:tcBorders>
              <w:top w:val="single" w:sz="4" w:space="0" w:color="000000"/>
              <w:left w:val="single" w:sz="4" w:space="0" w:color="000000"/>
              <w:bottom w:val="single" w:sz="4" w:space="0" w:color="000000"/>
              <w:right w:val="single" w:sz="4" w:space="0" w:color="000000"/>
            </w:tcBorders>
            <w:vAlign w:val="center"/>
          </w:tcPr>
          <w:p w14:paraId="12F3B992"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749" w:type="dxa"/>
            <w:tcBorders>
              <w:top w:val="single" w:sz="4" w:space="0" w:color="000000"/>
              <w:left w:val="single" w:sz="4" w:space="0" w:color="000000"/>
              <w:bottom w:val="single" w:sz="4" w:space="0" w:color="000000"/>
              <w:right w:val="single" w:sz="4" w:space="0" w:color="000000"/>
            </w:tcBorders>
            <w:vAlign w:val="center"/>
          </w:tcPr>
          <w:p w14:paraId="2B22C10D"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85" w:type="dxa"/>
            <w:tcBorders>
              <w:top w:val="single" w:sz="4" w:space="0" w:color="000000"/>
              <w:left w:val="single" w:sz="4" w:space="0" w:color="000000"/>
              <w:bottom w:val="single" w:sz="4" w:space="0" w:color="000000"/>
              <w:right w:val="single" w:sz="4" w:space="0" w:color="000000"/>
            </w:tcBorders>
            <w:vAlign w:val="center"/>
          </w:tcPr>
          <w:p w14:paraId="6F54CD3C"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4" w:space="0" w:color="000000"/>
              <w:right w:val="single" w:sz="4" w:space="0" w:color="000000"/>
            </w:tcBorders>
            <w:vAlign w:val="center"/>
          </w:tcPr>
          <w:p w14:paraId="23527BDF"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2E66E444"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061F6675" w14:textId="77777777">
        <w:trPr>
          <w:trHeight w:val="470"/>
        </w:trPr>
        <w:tc>
          <w:tcPr>
            <w:tcW w:w="2408" w:type="dxa"/>
            <w:tcBorders>
              <w:top w:val="single" w:sz="4" w:space="0" w:color="000000"/>
              <w:left w:val="single" w:sz="8" w:space="0" w:color="000000"/>
              <w:bottom w:val="single" w:sz="4" w:space="0" w:color="000000"/>
              <w:right w:val="single" w:sz="4" w:space="0" w:color="000000"/>
            </w:tcBorders>
            <w:vAlign w:val="center"/>
          </w:tcPr>
          <w:p w14:paraId="5F21EBC7"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Osobnostný rozvoj </w:t>
            </w:r>
          </w:p>
        </w:tc>
        <w:tc>
          <w:tcPr>
            <w:tcW w:w="506" w:type="dxa"/>
            <w:tcBorders>
              <w:top w:val="single" w:sz="4" w:space="0" w:color="000000"/>
              <w:left w:val="single" w:sz="4" w:space="0" w:color="000000"/>
              <w:bottom w:val="single" w:sz="4" w:space="0" w:color="000000"/>
              <w:right w:val="single" w:sz="8" w:space="0" w:color="000000"/>
            </w:tcBorders>
          </w:tcPr>
          <w:p w14:paraId="335F24AF" w14:textId="77777777" w:rsidR="00FD0ED6" w:rsidRDefault="00A2654C">
            <w:pPr>
              <w:spacing w:after="0" w:line="259" w:lineRule="auto"/>
              <w:ind w:left="31" w:firstLine="0"/>
              <w:jc w:val="left"/>
            </w:pPr>
            <w:r>
              <w:rPr>
                <w:rFonts w:ascii="Times New Roman" w:eastAsia="Times New Roman" w:hAnsi="Times New Roman" w:cs="Times New Roman"/>
                <w:sz w:val="20"/>
              </w:rPr>
              <w:t>061</w:t>
            </w:r>
          </w:p>
          <w:p w14:paraId="640F1CEC"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0 </w:t>
            </w:r>
          </w:p>
        </w:tc>
        <w:tc>
          <w:tcPr>
            <w:tcW w:w="768" w:type="dxa"/>
            <w:tcBorders>
              <w:top w:val="single" w:sz="4" w:space="0" w:color="000000"/>
              <w:left w:val="single" w:sz="8" w:space="0" w:color="000000"/>
              <w:bottom w:val="single" w:sz="4" w:space="0" w:color="000000"/>
              <w:right w:val="single" w:sz="4" w:space="0" w:color="000000"/>
            </w:tcBorders>
            <w:vAlign w:val="center"/>
          </w:tcPr>
          <w:p w14:paraId="32D57149"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46 </w:t>
            </w:r>
          </w:p>
        </w:tc>
        <w:tc>
          <w:tcPr>
            <w:tcW w:w="535" w:type="dxa"/>
            <w:tcBorders>
              <w:top w:val="single" w:sz="4" w:space="0" w:color="000000"/>
              <w:left w:val="single" w:sz="4" w:space="0" w:color="000000"/>
              <w:bottom w:val="single" w:sz="4" w:space="0" w:color="000000"/>
              <w:right w:val="single" w:sz="4" w:space="0" w:color="000000"/>
            </w:tcBorders>
            <w:vAlign w:val="center"/>
          </w:tcPr>
          <w:p w14:paraId="4167D868"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588" w:type="dxa"/>
            <w:tcBorders>
              <w:top w:val="single" w:sz="4" w:space="0" w:color="000000"/>
              <w:left w:val="single" w:sz="4" w:space="0" w:color="000000"/>
              <w:bottom w:val="single" w:sz="4" w:space="0" w:color="000000"/>
              <w:right w:val="single" w:sz="4" w:space="0" w:color="000000"/>
            </w:tcBorders>
            <w:vAlign w:val="center"/>
          </w:tcPr>
          <w:p w14:paraId="47E5F448"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1 </w:t>
            </w:r>
          </w:p>
        </w:tc>
        <w:tc>
          <w:tcPr>
            <w:tcW w:w="639" w:type="dxa"/>
            <w:tcBorders>
              <w:top w:val="single" w:sz="4" w:space="0" w:color="000000"/>
              <w:left w:val="single" w:sz="4" w:space="0" w:color="000000"/>
              <w:bottom w:val="single" w:sz="4" w:space="0" w:color="000000"/>
              <w:right w:val="single" w:sz="4" w:space="0" w:color="000000"/>
            </w:tcBorders>
            <w:vAlign w:val="center"/>
          </w:tcPr>
          <w:p w14:paraId="5BD95A93"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8 </w:t>
            </w:r>
          </w:p>
        </w:tc>
        <w:tc>
          <w:tcPr>
            <w:tcW w:w="547" w:type="dxa"/>
            <w:tcBorders>
              <w:top w:val="single" w:sz="4" w:space="0" w:color="000000"/>
              <w:left w:val="single" w:sz="4" w:space="0" w:color="000000"/>
              <w:bottom w:val="single" w:sz="4" w:space="0" w:color="000000"/>
              <w:right w:val="single" w:sz="4" w:space="0" w:color="000000"/>
            </w:tcBorders>
            <w:vAlign w:val="center"/>
          </w:tcPr>
          <w:p w14:paraId="3C74B33C"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37 </w:t>
            </w:r>
          </w:p>
        </w:tc>
        <w:tc>
          <w:tcPr>
            <w:tcW w:w="749" w:type="dxa"/>
            <w:tcBorders>
              <w:top w:val="single" w:sz="4" w:space="0" w:color="000000"/>
              <w:left w:val="single" w:sz="4" w:space="0" w:color="000000"/>
              <w:bottom w:val="single" w:sz="4" w:space="0" w:color="000000"/>
              <w:right w:val="single" w:sz="4" w:space="0" w:color="000000"/>
            </w:tcBorders>
            <w:vAlign w:val="center"/>
          </w:tcPr>
          <w:p w14:paraId="640CEBF9"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85" w:type="dxa"/>
            <w:tcBorders>
              <w:top w:val="single" w:sz="4" w:space="0" w:color="000000"/>
              <w:left w:val="single" w:sz="4" w:space="0" w:color="000000"/>
              <w:bottom w:val="single" w:sz="4" w:space="0" w:color="000000"/>
              <w:right w:val="single" w:sz="4" w:space="0" w:color="000000"/>
            </w:tcBorders>
            <w:vAlign w:val="center"/>
          </w:tcPr>
          <w:p w14:paraId="5EC58DDD"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4" w:space="0" w:color="000000"/>
              <w:right w:val="single" w:sz="4" w:space="0" w:color="000000"/>
            </w:tcBorders>
            <w:vAlign w:val="center"/>
          </w:tcPr>
          <w:p w14:paraId="5BE05264"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47C5B0E0"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62DEE18E" w14:textId="77777777">
        <w:trPr>
          <w:trHeight w:val="470"/>
        </w:trPr>
        <w:tc>
          <w:tcPr>
            <w:tcW w:w="2408" w:type="dxa"/>
            <w:tcBorders>
              <w:top w:val="single" w:sz="4" w:space="0" w:color="000000"/>
              <w:left w:val="single" w:sz="8" w:space="0" w:color="000000"/>
              <w:bottom w:val="single" w:sz="4" w:space="0" w:color="000000"/>
              <w:right w:val="single" w:sz="4" w:space="0" w:color="000000"/>
            </w:tcBorders>
            <w:vAlign w:val="center"/>
          </w:tcPr>
          <w:p w14:paraId="7DAA4B40"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Rizikový vývin </w:t>
            </w:r>
          </w:p>
        </w:tc>
        <w:tc>
          <w:tcPr>
            <w:tcW w:w="506" w:type="dxa"/>
            <w:tcBorders>
              <w:top w:val="single" w:sz="4" w:space="0" w:color="000000"/>
              <w:left w:val="single" w:sz="4" w:space="0" w:color="000000"/>
              <w:bottom w:val="single" w:sz="4" w:space="0" w:color="000000"/>
              <w:right w:val="single" w:sz="8" w:space="0" w:color="000000"/>
            </w:tcBorders>
          </w:tcPr>
          <w:p w14:paraId="0915D1A9" w14:textId="77777777" w:rsidR="00FD0ED6" w:rsidRDefault="00A2654C">
            <w:pPr>
              <w:spacing w:after="0" w:line="259" w:lineRule="auto"/>
              <w:ind w:left="31" w:firstLine="0"/>
              <w:jc w:val="left"/>
            </w:pPr>
            <w:r>
              <w:rPr>
                <w:rFonts w:ascii="Times New Roman" w:eastAsia="Times New Roman" w:hAnsi="Times New Roman" w:cs="Times New Roman"/>
                <w:sz w:val="20"/>
              </w:rPr>
              <w:t>061</w:t>
            </w:r>
          </w:p>
          <w:p w14:paraId="2518FA2B"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1 </w:t>
            </w:r>
          </w:p>
        </w:tc>
        <w:tc>
          <w:tcPr>
            <w:tcW w:w="768" w:type="dxa"/>
            <w:tcBorders>
              <w:top w:val="single" w:sz="4" w:space="0" w:color="000000"/>
              <w:left w:val="single" w:sz="8" w:space="0" w:color="000000"/>
              <w:bottom w:val="single" w:sz="4" w:space="0" w:color="000000"/>
              <w:right w:val="single" w:sz="4" w:space="0" w:color="000000"/>
            </w:tcBorders>
            <w:vAlign w:val="center"/>
          </w:tcPr>
          <w:p w14:paraId="4A41F8D2"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28 </w:t>
            </w:r>
          </w:p>
        </w:tc>
        <w:tc>
          <w:tcPr>
            <w:tcW w:w="535" w:type="dxa"/>
            <w:tcBorders>
              <w:top w:val="single" w:sz="4" w:space="0" w:color="000000"/>
              <w:left w:val="single" w:sz="4" w:space="0" w:color="000000"/>
              <w:bottom w:val="single" w:sz="4" w:space="0" w:color="000000"/>
              <w:right w:val="single" w:sz="4" w:space="0" w:color="000000"/>
            </w:tcBorders>
            <w:vAlign w:val="center"/>
          </w:tcPr>
          <w:p w14:paraId="5FF368C7"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 </w:t>
            </w:r>
          </w:p>
        </w:tc>
        <w:tc>
          <w:tcPr>
            <w:tcW w:w="588" w:type="dxa"/>
            <w:tcBorders>
              <w:top w:val="single" w:sz="4" w:space="0" w:color="000000"/>
              <w:left w:val="single" w:sz="4" w:space="0" w:color="000000"/>
              <w:bottom w:val="single" w:sz="4" w:space="0" w:color="000000"/>
              <w:right w:val="single" w:sz="4" w:space="0" w:color="000000"/>
            </w:tcBorders>
            <w:vAlign w:val="center"/>
          </w:tcPr>
          <w:p w14:paraId="180787FE"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639" w:type="dxa"/>
            <w:tcBorders>
              <w:top w:val="single" w:sz="4" w:space="0" w:color="000000"/>
              <w:left w:val="single" w:sz="4" w:space="0" w:color="000000"/>
              <w:bottom w:val="single" w:sz="4" w:space="0" w:color="000000"/>
              <w:right w:val="single" w:sz="4" w:space="0" w:color="000000"/>
            </w:tcBorders>
            <w:vAlign w:val="center"/>
          </w:tcPr>
          <w:p w14:paraId="73F8CBC0"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4 </w:t>
            </w:r>
          </w:p>
        </w:tc>
        <w:tc>
          <w:tcPr>
            <w:tcW w:w="547" w:type="dxa"/>
            <w:tcBorders>
              <w:top w:val="single" w:sz="4" w:space="0" w:color="000000"/>
              <w:left w:val="single" w:sz="4" w:space="0" w:color="000000"/>
              <w:bottom w:val="single" w:sz="4" w:space="0" w:color="000000"/>
              <w:right w:val="single" w:sz="4" w:space="0" w:color="000000"/>
            </w:tcBorders>
            <w:vAlign w:val="center"/>
          </w:tcPr>
          <w:p w14:paraId="2AAD7299"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23 </w:t>
            </w:r>
          </w:p>
        </w:tc>
        <w:tc>
          <w:tcPr>
            <w:tcW w:w="749" w:type="dxa"/>
            <w:tcBorders>
              <w:top w:val="single" w:sz="4" w:space="0" w:color="000000"/>
              <w:left w:val="single" w:sz="4" w:space="0" w:color="000000"/>
              <w:bottom w:val="single" w:sz="4" w:space="0" w:color="000000"/>
              <w:right w:val="single" w:sz="4" w:space="0" w:color="000000"/>
            </w:tcBorders>
            <w:vAlign w:val="center"/>
          </w:tcPr>
          <w:p w14:paraId="5B121625"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85" w:type="dxa"/>
            <w:tcBorders>
              <w:top w:val="single" w:sz="4" w:space="0" w:color="000000"/>
              <w:left w:val="single" w:sz="4" w:space="0" w:color="000000"/>
              <w:bottom w:val="single" w:sz="4" w:space="0" w:color="000000"/>
              <w:right w:val="single" w:sz="4" w:space="0" w:color="000000"/>
            </w:tcBorders>
            <w:vAlign w:val="center"/>
          </w:tcPr>
          <w:p w14:paraId="5FE87CFB"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4" w:space="0" w:color="000000"/>
              <w:right w:val="single" w:sz="4" w:space="0" w:color="000000"/>
            </w:tcBorders>
            <w:vAlign w:val="center"/>
          </w:tcPr>
          <w:p w14:paraId="750F8677"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6FA688E6"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626B80CC" w14:textId="77777777">
        <w:trPr>
          <w:trHeight w:val="470"/>
        </w:trPr>
        <w:tc>
          <w:tcPr>
            <w:tcW w:w="2408" w:type="dxa"/>
            <w:tcBorders>
              <w:top w:val="single" w:sz="4" w:space="0" w:color="000000"/>
              <w:left w:val="single" w:sz="8" w:space="0" w:color="000000"/>
              <w:bottom w:val="single" w:sz="4" w:space="0" w:color="000000"/>
              <w:right w:val="single" w:sz="4" w:space="0" w:color="000000"/>
            </w:tcBorders>
            <w:vAlign w:val="center"/>
          </w:tcPr>
          <w:p w14:paraId="1B7FE41F"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Zdravotné znevýhodnenie </w:t>
            </w:r>
          </w:p>
        </w:tc>
        <w:tc>
          <w:tcPr>
            <w:tcW w:w="506" w:type="dxa"/>
            <w:tcBorders>
              <w:top w:val="single" w:sz="4" w:space="0" w:color="000000"/>
              <w:left w:val="single" w:sz="4" w:space="0" w:color="000000"/>
              <w:bottom w:val="single" w:sz="4" w:space="0" w:color="000000"/>
              <w:right w:val="single" w:sz="8" w:space="0" w:color="000000"/>
            </w:tcBorders>
          </w:tcPr>
          <w:p w14:paraId="145F4372" w14:textId="77777777" w:rsidR="00FD0ED6" w:rsidRDefault="00A2654C">
            <w:pPr>
              <w:spacing w:after="0" w:line="259" w:lineRule="auto"/>
              <w:ind w:left="31" w:firstLine="0"/>
              <w:jc w:val="left"/>
            </w:pPr>
            <w:r>
              <w:rPr>
                <w:rFonts w:ascii="Times New Roman" w:eastAsia="Times New Roman" w:hAnsi="Times New Roman" w:cs="Times New Roman"/>
                <w:sz w:val="20"/>
              </w:rPr>
              <w:t>061</w:t>
            </w:r>
          </w:p>
          <w:p w14:paraId="25AB1926"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2 </w:t>
            </w:r>
          </w:p>
        </w:tc>
        <w:tc>
          <w:tcPr>
            <w:tcW w:w="768" w:type="dxa"/>
            <w:tcBorders>
              <w:top w:val="single" w:sz="4" w:space="0" w:color="000000"/>
              <w:left w:val="single" w:sz="8" w:space="0" w:color="000000"/>
              <w:bottom w:val="single" w:sz="4" w:space="0" w:color="000000"/>
              <w:right w:val="single" w:sz="4" w:space="0" w:color="000000"/>
            </w:tcBorders>
            <w:vAlign w:val="center"/>
          </w:tcPr>
          <w:p w14:paraId="2FF08B24"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118 </w:t>
            </w:r>
          </w:p>
        </w:tc>
        <w:tc>
          <w:tcPr>
            <w:tcW w:w="535" w:type="dxa"/>
            <w:tcBorders>
              <w:top w:val="single" w:sz="4" w:space="0" w:color="000000"/>
              <w:left w:val="single" w:sz="4" w:space="0" w:color="000000"/>
              <w:bottom w:val="single" w:sz="4" w:space="0" w:color="000000"/>
              <w:right w:val="single" w:sz="4" w:space="0" w:color="000000"/>
            </w:tcBorders>
            <w:vAlign w:val="center"/>
          </w:tcPr>
          <w:p w14:paraId="3A16B0BB"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4 </w:t>
            </w:r>
          </w:p>
        </w:tc>
        <w:tc>
          <w:tcPr>
            <w:tcW w:w="588" w:type="dxa"/>
            <w:tcBorders>
              <w:top w:val="single" w:sz="4" w:space="0" w:color="000000"/>
              <w:left w:val="single" w:sz="4" w:space="0" w:color="000000"/>
              <w:bottom w:val="single" w:sz="4" w:space="0" w:color="000000"/>
              <w:right w:val="single" w:sz="4" w:space="0" w:color="000000"/>
            </w:tcBorders>
            <w:vAlign w:val="center"/>
          </w:tcPr>
          <w:p w14:paraId="1386C8CF"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2 </w:t>
            </w:r>
          </w:p>
        </w:tc>
        <w:tc>
          <w:tcPr>
            <w:tcW w:w="639" w:type="dxa"/>
            <w:tcBorders>
              <w:top w:val="single" w:sz="4" w:space="0" w:color="000000"/>
              <w:left w:val="single" w:sz="4" w:space="0" w:color="000000"/>
              <w:bottom w:val="single" w:sz="4" w:space="0" w:color="000000"/>
              <w:right w:val="single" w:sz="4" w:space="0" w:color="000000"/>
            </w:tcBorders>
            <w:vAlign w:val="center"/>
          </w:tcPr>
          <w:p w14:paraId="34D25CA1"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71 </w:t>
            </w:r>
          </w:p>
        </w:tc>
        <w:tc>
          <w:tcPr>
            <w:tcW w:w="547" w:type="dxa"/>
            <w:tcBorders>
              <w:top w:val="single" w:sz="4" w:space="0" w:color="000000"/>
              <w:left w:val="single" w:sz="4" w:space="0" w:color="000000"/>
              <w:bottom w:val="single" w:sz="4" w:space="0" w:color="000000"/>
              <w:right w:val="single" w:sz="4" w:space="0" w:color="000000"/>
            </w:tcBorders>
            <w:vAlign w:val="center"/>
          </w:tcPr>
          <w:p w14:paraId="05386582"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34 </w:t>
            </w:r>
          </w:p>
        </w:tc>
        <w:tc>
          <w:tcPr>
            <w:tcW w:w="749" w:type="dxa"/>
            <w:tcBorders>
              <w:top w:val="single" w:sz="4" w:space="0" w:color="000000"/>
              <w:left w:val="single" w:sz="4" w:space="0" w:color="000000"/>
              <w:bottom w:val="single" w:sz="4" w:space="0" w:color="000000"/>
              <w:right w:val="single" w:sz="4" w:space="0" w:color="000000"/>
            </w:tcBorders>
            <w:vAlign w:val="center"/>
          </w:tcPr>
          <w:p w14:paraId="5F9AD79C"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2 </w:t>
            </w:r>
          </w:p>
        </w:tc>
        <w:tc>
          <w:tcPr>
            <w:tcW w:w="785" w:type="dxa"/>
            <w:tcBorders>
              <w:top w:val="single" w:sz="4" w:space="0" w:color="000000"/>
              <w:left w:val="single" w:sz="4" w:space="0" w:color="000000"/>
              <w:bottom w:val="single" w:sz="4" w:space="0" w:color="000000"/>
              <w:right w:val="single" w:sz="4" w:space="0" w:color="000000"/>
            </w:tcBorders>
            <w:vAlign w:val="center"/>
          </w:tcPr>
          <w:p w14:paraId="524E5C07"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1 </w:t>
            </w:r>
          </w:p>
        </w:tc>
        <w:tc>
          <w:tcPr>
            <w:tcW w:w="794" w:type="dxa"/>
            <w:tcBorders>
              <w:top w:val="single" w:sz="4" w:space="0" w:color="000000"/>
              <w:left w:val="single" w:sz="4" w:space="0" w:color="000000"/>
              <w:bottom w:val="single" w:sz="4" w:space="0" w:color="000000"/>
              <w:right w:val="single" w:sz="4" w:space="0" w:color="000000"/>
            </w:tcBorders>
            <w:vAlign w:val="center"/>
          </w:tcPr>
          <w:p w14:paraId="232D6903"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4" w:space="0" w:color="000000"/>
              <w:right w:val="single" w:sz="8" w:space="0" w:color="000000"/>
            </w:tcBorders>
            <w:vAlign w:val="center"/>
          </w:tcPr>
          <w:p w14:paraId="20226438"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4 </w:t>
            </w:r>
          </w:p>
        </w:tc>
      </w:tr>
      <w:tr w:rsidR="00FD0ED6" w14:paraId="0261FBC8" w14:textId="77777777">
        <w:trPr>
          <w:trHeight w:val="473"/>
        </w:trPr>
        <w:tc>
          <w:tcPr>
            <w:tcW w:w="2408" w:type="dxa"/>
            <w:tcBorders>
              <w:top w:val="single" w:sz="4" w:space="0" w:color="000000"/>
              <w:left w:val="single" w:sz="8" w:space="0" w:color="000000"/>
              <w:bottom w:val="single" w:sz="8" w:space="0" w:color="000000"/>
              <w:right w:val="single" w:sz="4" w:space="0" w:color="000000"/>
            </w:tcBorders>
            <w:vAlign w:val="center"/>
          </w:tcPr>
          <w:p w14:paraId="513904C0"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Integrácia cudzincov v SR </w:t>
            </w:r>
          </w:p>
        </w:tc>
        <w:tc>
          <w:tcPr>
            <w:tcW w:w="506" w:type="dxa"/>
            <w:tcBorders>
              <w:top w:val="single" w:sz="4" w:space="0" w:color="000000"/>
              <w:left w:val="single" w:sz="4" w:space="0" w:color="000000"/>
              <w:bottom w:val="single" w:sz="8" w:space="0" w:color="000000"/>
              <w:right w:val="single" w:sz="8" w:space="0" w:color="000000"/>
            </w:tcBorders>
          </w:tcPr>
          <w:p w14:paraId="13781025" w14:textId="77777777" w:rsidR="00FD0ED6" w:rsidRDefault="00A2654C">
            <w:pPr>
              <w:spacing w:after="0" w:line="259" w:lineRule="auto"/>
              <w:ind w:left="31" w:firstLine="0"/>
              <w:jc w:val="left"/>
            </w:pPr>
            <w:r>
              <w:rPr>
                <w:rFonts w:ascii="Times New Roman" w:eastAsia="Times New Roman" w:hAnsi="Times New Roman" w:cs="Times New Roman"/>
                <w:sz w:val="20"/>
              </w:rPr>
              <w:t>061</w:t>
            </w:r>
          </w:p>
          <w:p w14:paraId="00101F7B"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3 </w:t>
            </w:r>
          </w:p>
        </w:tc>
        <w:tc>
          <w:tcPr>
            <w:tcW w:w="768" w:type="dxa"/>
            <w:tcBorders>
              <w:top w:val="single" w:sz="4" w:space="0" w:color="000000"/>
              <w:left w:val="single" w:sz="8" w:space="0" w:color="000000"/>
              <w:bottom w:val="single" w:sz="8" w:space="0" w:color="000000"/>
              <w:right w:val="single" w:sz="4" w:space="0" w:color="000000"/>
            </w:tcBorders>
            <w:vAlign w:val="center"/>
          </w:tcPr>
          <w:p w14:paraId="05946277"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535" w:type="dxa"/>
            <w:tcBorders>
              <w:top w:val="single" w:sz="4" w:space="0" w:color="000000"/>
              <w:left w:val="single" w:sz="4" w:space="0" w:color="000000"/>
              <w:bottom w:val="single" w:sz="8" w:space="0" w:color="000000"/>
              <w:right w:val="single" w:sz="4" w:space="0" w:color="000000"/>
            </w:tcBorders>
            <w:vAlign w:val="center"/>
          </w:tcPr>
          <w:p w14:paraId="28922C3A"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588" w:type="dxa"/>
            <w:tcBorders>
              <w:top w:val="single" w:sz="4" w:space="0" w:color="000000"/>
              <w:left w:val="single" w:sz="4" w:space="0" w:color="000000"/>
              <w:bottom w:val="single" w:sz="8" w:space="0" w:color="000000"/>
              <w:right w:val="single" w:sz="4" w:space="0" w:color="000000"/>
            </w:tcBorders>
            <w:vAlign w:val="center"/>
          </w:tcPr>
          <w:p w14:paraId="0AB768A9"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639" w:type="dxa"/>
            <w:tcBorders>
              <w:top w:val="single" w:sz="4" w:space="0" w:color="000000"/>
              <w:left w:val="single" w:sz="4" w:space="0" w:color="000000"/>
              <w:bottom w:val="single" w:sz="8" w:space="0" w:color="000000"/>
              <w:right w:val="single" w:sz="4" w:space="0" w:color="000000"/>
            </w:tcBorders>
            <w:vAlign w:val="center"/>
          </w:tcPr>
          <w:p w14:paraId="3936D684"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547" w:type="dxa"/>
            <w:tcBorders>
              <w:top w:val="single" w:sz="4" w:space="0" w:color="000000"/>
              <w:left w:val="single" w:sz="4" w:space="0" w:color="000000"/>
              <w:bottom w:val="single" w:sz="8" w:space="0" w:color="000000"/>
              <w:right w:val="single" w:sz="4" w:space="0" w:color="000000"/>
            </w:tcBorders>
            <w:vAlign w:val="center"/>
          </w:tcPr>
          <w:p w14:paraId="07D0457F"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749" w:type="dxa"/>
            <w:tcBorders>
              <w:top w:val="single" w:sz="4" w:space="0" w:color="000000"/>
              <w:left w:val="single" w:sz="4" w:space="0" w:color="000000"/>
              <w:bottom w:val="single" w:sz="8" w:space="0" w:color="000000"/>
              <w:right w:val="single" w:sz="4" w:space="0" w:color="000000"/>
            </w:tcBorders>
            <w:vAlign w:val="center"/>
          </w:tcPr>
          <w:p w14:paraId="5C06CDCF"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85" w:type="dxa"/>
            <w:tcBorders>
              <w:top w:val="single" w:sz="4" w:space="0" w:color="000000"/>
              <w:left w:val="single" w:sz="4" w:space="0" w:color="000000"/>
              <w:bottom w:val="single" w:sz="8" w:space="0" w:color="000000"/>
              <w:right w:val="single" w:sz="4" w:space="0" w:color="000000"/>
            </w:tcBorders>
            <w:vAlign w:val="center"/>
          </w:tcPr>
          <w:p w14:paraId="0C1272A4"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0 </w:t>
            </w:r>
          </w:p>
        </w:tc>
        <w:tc>
          <w:tcPr>
            <w:tcW w:w="794" w:type="dxa"/>
            <w:tcBorders>
              <w:top w:val="single" w:sz="4" w:space="0" w:color="000000"/>
              <w:left w:val="single" w:sz="4" w:space="0" w:color="000000"/>
              <w:bottom w:val="single" w:sz="8" w:space="0" w:color="000000"/>
              <w:right w:val="single" w:sz="4" w:space="0" w:color="000000"/>
            </w:tcBorders>
            <w:vAlign w:val="center"/>
          </w:tcPr>
          <w:p w14:paraId="3AC4BB65"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734" w:type="dxa"/>
            <w:tcBorders>
              <w:top w:val="single" w:sz="4" w:space="0" w:color="000000"/>
              <w:left w:val="single" w:sz="4" w:space="0" w:color="000000"/>
              <w:bottom w:val="single" w:sz="8" w:space="0" w:color="000000"/>
              <w:right w:val="single" w:sz="8" w:space="0" w:color="000000"/>
            </w:tcBorders>
            <w:vAlign w:val="center"/>
          </w:tcPr>
          <w:p w14:paraId="2855E5EA"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r>
      <w:tr w:rsidR="00FD0ED6" w14:paraId="0B1B3D2E" w14:textId="77777777">
        <w:trPr>
          <w:trHeight w:val="482"/>
        </w:trPr>
        <w:tc>
          <w:tcPr>
            <w:tcW w:w="2408" w:type="dxa"/>
            <w:tcBorders>
              <w:top w:val="single" w:sz="8" w:space="0" w:color="000000"/>
              <w:left w:val="single" w:sz="8" w:space="0" w:color="000000"/>
              <w:bottom w:val="single" w:sz="8" w:space="0" w:color="000000"/>
              <w:right w:val="single" w:sz="4" w:space="0" w:color="000000"/>
            </w:tcBorders>
          </w:tcPr>
          <w:p w14:paraId="0404DCDC"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Spolu (riadky 0601 až </w:t>
            </w:r>
          </w:p>
          <w:p w14:paraId="4999960D" w14:textId="77777777" w:rsidR="00FD0ED6" w:rsidRDefault="00A2654C">
            <w:pPr>
              <w:spacing w:after="0" w:line="259" w:lineRule="auto"/>
              <w:ind w:left="0" w:firstLine="0"/>
              <w:jc w:val="left"/>
            </w:pPr>
            <w:r>
              <w:rPr>
                <w:rFonts w:ascii="Times New Roman" w:eastAsia="Times New Roman" w:hAnsi="Times New Roman" w:cs="Times New Roman"/>
                <w:sz w:val="20"/>
              </w:rPr>
              <w:t xml:space="preserve">0613) </w:t>
            </w:r>
          </w:p>
        </w:tc>
        <w:tc>
          <w:tcPr>
            <w:tcW w:w="506" w:type="dxa"/>
            <w:tcBorders>
              <w:top w:val="single" w:sz="8" w:space="0" w:color="000000"/>
              <w:left w:val="single" w:sz="4" w:space="0" w:color="000000"/>
              <w:bottom w:val="single" w:sz="8" w:space="0" w:color="000000"/>
              <w:right w:val="single" w:sz="8" w:space="0" w:color="000000"/>
            </w:tcBorders>
          </w:tcPr>
          <w:p w14:paraId="241E4F0D" w14:textId="77777777" w:rsidR="00FD0ED6" w:rsidRDefault="00A2654C">
            <w:pPr>
              <w:spacing w:after="0" w:line="259" w:lineRule="auto"/>
              <w:ind w:left="31" w:firstLine="0"/>
              <w:jc w:val="left"/>
            </w:pPr>
            <w:r>
              <w:rPr>
                <w:rFonts w:ascii="Times New Roman" w:eastAsia="Times New Roman" w:hAnsi="Times New Roman" w:cs="Times New Roman"/>
                <w:sz w:val="20"/>
              </w:rPr>
              <w:t>061</w:t>
            </w:r>
          </w:p>
          <w:p w14:paraId="39CB6437" w14:textId="77777777" w:rsidR="00FD0ED6" w:rsidRDefault="00A2654C">
            <w:pPr>
              <w:spacing w:after="0" w:line="259" w:lineRule="auto"/>
              <w:ind w:left="0" w:right="53" w:firstLine="0"/>
              <w:jc w:val="center"/>
            </w:pPr>
            <w:r>
              <w:rPr>
                <w:rFonts w:ascii="Times New Roman" w:eastAsia="Times New Roman" w:hAnsi="Times New Roman" w:cs="Times New Roman"/>
                <w:sz w:val="20"/>
              </w:rPr>
              <w:t xml:space="preserve">4 </w:t>
            </w:r>
          </w:p>
        </w:tc>
        <w:tc>
          <w:tcPr>
            <w:tcW w:w="768" w:type="dxa"/>
            <w:tcBorders>
              <w:top w:val="single" w:sz="8" w:space="0" w:color="000000"/>
              <w:left w:val="single" w:sz="8" w:space="0" w:color="000000"/>
              <w:bottom w:val="single" w:sz="8" w:space="0" w:color="000000"/>
              <w:right w:val="single" w:sz="4" w:space="0" w:color="000000"/>
            </w:tcBorders>
            <w:vAlign w:val="center"/>
          </w:tcPr>
          <w:p w14:paraId="4AD05830"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1272 </w:t>
            </w:r>
          </w:p>
        </w:tc>
        <w:tc>
          <w:tcPr>
            <w:tcW w:w="535" w:type="dxa"/>
            <w:tcBorders>
              <w:top w:val="single" w:sz="8" w:space="0" w:color="000000"/>
              <w:left w:val="single" w:sz="4" w:space="0" w:color="000000"/>
              <w:bottom w:val="single" w:sz="8" w:space="0" w:color="000000"/>
              <w:right w:val="single" w:sz="4" w:space="0" w:color="000000"/>
            </w:tcBorders>
            <w:vAlign w:val="center"/>
          </w:tcPr>
          <w:p w14:paraId="35D40AD8" w14:textId="77777777" w:rsidR="00FD0ED6" w:rsidRDefault="00A2654C">
            <w:pPr>
              <w:spacing w:after="0" w:line="259" w:lineRule="auto"/>
              <w:ind w:left="96" w:firstLine="0"/>
              <w:jc w:val="left"/>
            </w:pPr>
            <w:r>
              <w:rPr>
                <w:rFonts w:ascii="Times New Roman" w:eastAsia="Times New Roman" w:hAnsi="Times New Roman" w:cs="Times New Roman"/>
                <w:sz w:val="20"/>
              </w:rPr>
              <w:t xml:space="preserve">592 </w:t>
            </w:r>
          </w:p>
        </w:tc>
        <w:tc>
          <w:tcPr>
            <w:tcW w:w="588" w:type="dxa"/>
            <w:tcBorders>
              <w:top w:val="single" w:sz="8" w:space="0" w:color="000000"/>
              <w:left w:val="single" w:sz="4" w:space="0" w:color="000000"/>
              <w:bottom w:val="single" w:sz="8" w:space="0" w:color="000000"/>
              <w:right w:val="single" w:sz="4" w:space="0" w:color="000000"/>
            </w:tcBorders>
            <w:vAlign w:val="center"/>
          </w:tcPr>
          <w:p w14:paraId="22B0DF68"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5 </w:t>
            </w:r>
          </w:p>
        </w:tc>
        <w:tc>
          <w:tcPr>
            <w:tcW w:w="639" w:type="dxa"/>
            <w:tcBorders>
              <w:top w:val="single" w:sz="8" w:space="0" w:color="000000"/>
              <w:left w:val="single" w:sz="4" w:space="0" w:color="000000"/>
              <w:bottom w:val="single" w:sz="8" w:space="0" w:color="000000"/>
              <w:right w:val="single" w:sz="4" w:space="0" w:color="000000"/>
            </w:tcBorders>
            <w:vAlign w:val="center"/>
          </w:tcPr>
          <w:p w14:paraId="76775193"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368 </w:t>
            </w:r>
          </w:p>
        </w:tc>
        <w:tc>
          <w:tcPr>
            <w:tcW w:w="547" w:type="dxa"/>
            <w:tcBorders>
              <w:top w:val="single" w:sz="8" w:space="0" w:color="000000"/>
              <w:left w:val="single" w:sz="4" w:space="0" w:color="000000"/>
              <w:bottom w:val="single" w:sz="8" w:space="0" w:color="000000"/>
              <w:right w:val="single" w:sz="4" w:space="0" w:color="000000"/>
            </w:tcBorders>
            <w:vAlign w:val="center"/>
          </w:tcPr>
          <w:p w14:paraId="5A816877"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291 </w:t>
            </w:r>
          </w:p>
        </w:tc>
        <w:tc>
          <w:tcPr>
            <w:tcW w:w="749" w:type="dxa"/>
            <w:tcBorders>
              <w:top w:val="single" w:sz="8" w:space="0" w:color="000000"/>
              <w:left w:val="single" w:sz="4" w:space="0" w:color="000000"/>
              <w:bottom w:val="single" w:sz="8" w:space="0" w:color="000000"/>
              <w:right w:val="single" w:sz="4" w:space="0" w:color="000000"/>
            </w:tcBorders>
            <w:vAlign w:val="center"/>
          </w:tcPr>
          <w:p w14:paraId="31918502"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7 </w:t>
            </w:r>
          </w:p>
        </w:tc>
        <w:tc>
          <w:tcPr>
            <w:tcW w:w="785" w:type="dxa"/>
            <w:tcBorders>
              <w:top w:val="single" w:sz="8" w:space="0" w:color="000000"/>
              <w:left w:val="single" w:sz="4" w:space="0" w:color="000000"/>
              <w:bottom w:val="single" w:sz="8" w:space="0" w:color="000000"/>
              <w:right w:val="single" w:sz="4" w:space="0" w:color="000000"/>
            </w:tcBorders>
            <w:vAlign w:val="center"/>
          </w:tcPr>
          <w:p w14:paraId="36A86728" w14:textId="77777777" w:rsidR="00FD0ED6" w:rsidRDefault="00A2654C">
            <w:pPr>
              <w:spacing w:after="0" w:line="259" w:lineRule="auto"/>
              <w:ind w:left="0" w:right="54" w:firstLine="0"/>
              <w:jc w:val="right"/>
            </w:pPr>
            <w:r>
              <w:rPr>
                <w:rFonts w:ascii="Times New Roman" w:eastAsia="Times New Roman" w:hAnsi="Times New Roman" w:cs="Times New Roman"/>
                <w:sz w:val="20"/>
              </w:rPr>
              <w:t xml:space="preserve">2 </w:t>
            </w:r>
          </w:p>
        </w:tc>
        <w:tc>
          <w:tcPr>
            <w:tcW w:w="794" w:type="dxa"/>
            <w:tcBorders>
              <w:top w:val="single" w:sz="8" w:space="0" w:color="000000"/>
              <w:left w:val="single" w:sz="4" w:space="0" w:color="000000"/>
              <w:bottom w:val="single" w:sz="8" w:space="0" w:color="000000"/>
              <w:right w:val="single" w:sz="4" w:space="0" w:color="000000"/>
            </w:tcBorders>
            <w:vAlign w:val="center"/>
          </w:tcPr>
          <w:p w14:paraId="758A43AB"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1 </w:t>
            </w:r>
          </w:p>
        </w:tc>
        <w:tc>
          <w:tcPr>
            <w:tcW w:w="734" w:type="dxa"/>
            <w:tcBorders>
              <w:top w:val="single" w:sz="8" w:space="0" w:color="000000"/>
              <w:left w:val="single" w:sz="4" w:space="0" w:color="000000"/>
              <w:bottom w:val="single" w:sz="8" w:space="0" w:color="000000"/>
              <w:right w:val="single" w:sz="8" w:space="0" w:color="000000"/>
            </w:tcBorders>
            <w:vAlign w:val="center"/>
          </w:tcPr>
          <w:p w14:paraId="5452E4AA"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6 </w:t>
            </w:r>
          </w:p>
        </w:tc>
      </w:tr>
    </w:tbl>
    <w:p w14:paraId="2F06C502" w14:textId="77777777" w:rsidR="00FD0ED6" w:rsidRDefault="00A2654C">
      <w:pPr>
        <w:spacing w:after="214" w:line="259" w:lineRule="auto"/>
        <w:ind w:left="0" w:firstLine="0"/>
        <w:jc w:val="left"/>
      </w:pPr>
      <w:r>
        <w:rPr>
          <w:b/>
          <w:sz w:val="18"/>
        </w:rPr>
        <w:t xml:space="preserve"> </w:t>
      </w:r>
    </w:p>
    <w:p w14:paraId="31C0B984" w14:textId="77777777" w:rsidR="00FD0ED6" w:rsidRDefault="00A2654C">
      <w:pPr>
        <w:spacing w:after="216" w:line="259" w:lineRule="auto"/>
        <w:ind w:left="0" w:firstLine="0"/>
        <w:jc w:val="left"/>
      </w:pPr>
      <w:r>
        <w:rPr>
          <w:b/>
          <w:sz w:val="18"/>
        </w:rPr>
        <w:t xml:space="preserve"> </w:t>
      </w:r>
    </w:p>
    <w:p w14:paraId="4999C3FC" w14:textId="77777777" w:rsidR="00FD0ED6" w:rsidRDefault="00A2654C">
      <w:pPr>
        <w:spacing w:after="216" w:line="259" w:lineRule="auto"/>
        <w:ind w:left="0" w:firstLine="0"/>
        <w:jc w:val="left"/>
      </w:pPr>
      <w:r>
        <w:rPr>
          <w:b/>
          <w:sz w:val="18"/>
        </w:rPr>
        <w:t xml:space="preserve"> </w:t>
      </w:r>
    </w:p>
    <w:p w14:paraId="2B007BE1" w14:textId="77777777" w:rsidR="00FD0ED6" w:rsidRDefault="00A2654C">
      <w:pPr>
        <w:spacing w:after="214" w:line="259" w:lineRule="auto"/>
        <w:ind w:left="0" w:firstLine="0"/>
        <w:jc w:val="left"/>
      </w:pPr>
      <w:r>
        <w:rPr>
          <w:b/>
          <w:sz w:val="18"/>
        </w:rPr>
        <w:t xml:space="preserve"> </w:t>
      </w:r>
    </w:p>
    <w:p w14:paraId="4C9D3EB4" w14:textId="77777777" w:rsidR="00FD0ED6" w:rsidRDefault="00A2654C">
      <w:pPr>
        <w:spacing w:after="216" w:line="259" w:lineRule="auto"/>
        <w:ind w:left="0" w:firstLine="0"/>
        <w:jc w:val="left"/>
      </w:pPr>
      <w:r>
        <w:rPr>
          <w:b/>
          <w:sz w:val="18"/>
        </w:rPr>
        <w:t xml:space="preserve"> </w:t>
      </w:r>
    </w:p>
    <w:p w14:paraId="477B62AC" w14:textId="77777777" w:rsidR="00FD0ED6" w:rsidRDefault="00A2654C">
      <w:pPr>
        <w:spacing w:after="214" w:line="259" w:lineRule="auto"/>
        <w:ind w:left="0" w:firstLine="0"/>
        <w:jc w:val="left"/>
      </w:pPr>
      <w:r>
        <w:rPr>
          <w:b/>
          <w:sz w:val="18"/>
        </w:rPr>
        <w:t xml:space="preserve"> </w:t>
      </w:r>
    </w:p>
    <w:p w14:paraId="63852DCF" w14:textId="77777777" w:rsidR="00FD0ED6" w:rsidRDefault="00A2654C">
      <w:pPr>
        <w:spacing w:after="216" w:line="259" w:lineRule="auto"/>
        <w:ind w:left="0" w:firstLine="0"/>
        <w:jc w:val="left"/>
      </w:pPr>
      <w:r>
        <w:rPr>
          <w:b/>
          <w:sz w:val="18"/>
        </w:rPr>
        <w:lastRenderedPageBreak/>
        <w:t xml:space="preserve"> </w:t>
      </w:r>
    </w:p>
    <w:p w14:paraId="073B496D" w14:textId="77777777" w:rsidR="00FD0ED6" w:rsidRDefault="00A2654C">
      <w:pPr>
        <w:spacing w:after="217" w:line="259" w:lineRule="auto"/>
        <w:ind w:left="0" w:firstLine="0"/>
        <w:jc w:val="left"/>
      </w:pPr>
      <w:r>
        <w:rPr>
          <w:b/>
          <w:sz w:val="18"/>
        </w:rPr>
        <w:t xml:space="preserve"> </w:t>
      </w:r>
    </w:p>
    <w:p w14:paraId="087C8B4E" w14:textId="77777777" w:rsidR="00FD0ED6" w:rsidRDefault="00A2654C">
      <w:pPr>
        <w:spacing w:after="0" w:line="259" w:lineRule="auto"/>
        <w:ind w:left="0" w:firstLine="0"/>
        <w:jc w:val="left"/>
      </w:pPr>
      <w:r>
        <w:rPr>
          <w:b/>
          <w:sz w:val="18"/>
        </w:rPr>
        <w:t xml:space="preserve"> </w:t>
      </w:r>
    </w:p>
    <w:p w14:paraId="2CF8E55C" w14:textId="77777777" w:rsidR="00FD0ED6" w:rsidRDefault="00A2654C">
      <w:pPr>
        <w:pStyle w:val="Nadpis3"/>
      </w:pPr>
      <w:r>
        <w:t>2.1</w:t>
      </w:r>
      <w:r>
        <w:rPr>
          <w:rFonts w:ascii="Arial" w:eastAsia="Arial" w:hAnsi="Arial" w:cs="Arial"/>
        </w:rPr>
        <w:t xml:space="preserve"> </w:t>
      </w:r>
      <w:r>
        <w:t xml:space="preserve">METODICKO-ODBORNÁ ČINNOSŤ </w:t>
      </w:r>
    </w:p>
    <w:p w14:paraId="6383D2D6" w14:textId="77777777" w:rsidR="00FD0ED6" w:rsidRDefault="00A2654C">
      <w:pPr>
        <w:spacing w:after="151"/>
        <w:ind w:left="-5" w:right="66"/>
      </w:pPr>
      <w:r>
        <w:t xml:space="preserve">Medzi  metodicko-odborné činnosti radíme poradenstvo, preventívne aktivity, odborné metodické konzultácie, prednáškovú činnosť . Prehľad odborno-metodických činností a poradenských služieb CPP v školskom roku 2022/2023  je uvedený v tabuľke č. 3:  </w:t>
      </w:r>
    </w:p>
    <w:p w14:paraId="533C4278" w14:textId="77777777" w:rsidR="00FD0ED6" w:rsidRDefault="00A2654C">
      <w:pPr>
        <w:spacing w:after="4" w:line="259" w:lineRule="auto"/>
        <w:ind w:left="-5"/>
        <w:jc w:val="left"/>
      </w:pPr>
      <w:r>
        <w:rPr>
          <w:b/>
          <w:sz w:val="18"/>
        </w:rPr>
        <w:t xml:space="preserve">Tabuľka č.3 </w:t>
      </w:r>
    </w:p>
    <w:tbl>
      <w:tblPr>
        <w:tblStyle w:val="TableGrid"/>
        <w:tblW w:w="9278" w:type="dxa"/>
        <w:tblInd w:w="10" w:type="dxa"/>
        <w:tblCellMar>
          <w:top w:w="43" w:type="dxa"/>
          <w:left w:w="70" w:type="dxa"/>
          <w:right w:w="20" w:type="dxa"/>
        </w:tblCellMar>
        <w:tblLook w:val="04A0" w:firstRow="1" w:lastRow="0" w:firstColumn="1" w:lastColumn="0" w:noHBand="0" w:noVBand="1"/>
      </w:tblPr>
      <w:tblGrid>
        <w:gridCol w:w="1693"/>
        <w:gridCol w:w="709"/>
        <w:gridCol w:w="3120"/>
        <w:gridCol w:w="540"/>
        <w:gridCol w:w="696"/>
        <w:gridCol w:w="1457"/>
        <w:gridCol w:w="1063"/>
      </w:tblGrid>
      <w:tr w:rsidR="00FD0ED6" w14:paraId="7C976E5C" w14:textId="77777777">
        <w:trPr>
          <w:trHeight w:val="286"/>
        </w:trPr>
        <w:tc>
          <w:tcPr>
            <w:tcW w:w="5521" w:type="dxa"/>
            <w:gridSpan w:val="3"/>
            <w:vMerge w:val="restart"/>
            <w:tcBorders>
              <w:top w:val="single" w:sz="8" w:space="0" w:color="000000"/>
              <w:left w:val="single" w:sz="8" w:space="0" w:color="000000"/>
              <w:bottom w:val="single" w:sz="4" w:space="0" w:color="000000"/>
              <w:right w:val="single" w:sz="4" w:space="0" w:color="000000"/>
            </w:tcBorders>
            <w:vAlign w:val="center"/>
          </w:tcPr>
          <w:p w14:paraId="49CED08E" w14:textId="77777777" w:rsidR="00FD0ED6" w:rsidRDefault="00A2654C">
            <w:pPr>
              <w:spacing w:after="0" w:line="259" w:lineRule="auto"/>
              <w:ind w:left="2" w:firstLine="0"/>
              <w:jc w:val="left"/>
            </w:pPr>
            <w:r>
              <w:rPr>
                <w:rFonts w:ascii="Times New Roman" w:eastAsia="Times New Roman" w:hAnsi="Times New Roman" w:cs="Times New Roman"/>
                <w:b/>
                <w:sz w:val="20"/>
              </w:rPr>
              <w:t xml:space="preserve">VII. Odborno-metodická činnosť  </w:t>
            </w:r>
          </w:p>
        </w:tc>
        <w:tc>
          <w:tcPr>
            <w:tcW w:w="540" w:type="dxa"/>
            <w:vMerge w:val="restart"/>
            <w:tcBorders>
              <w:top w:val="single" w:sz="8" w:space="0" w:color="000000"/>
              <w:left w:val="single" w:sz="4" w:space="0" w:color="000000"/>
              <w:bottom w:val="single" w:sz="4" w:space="0" w:color="000000"/>
              <w:right w:val="single" w:sz="8" w:space="0" w:color="000000"/>
            </w:tcBorders>
            <w:vAlign w:val="center"/>
          </w:tcPr>
          <w:p w14:paraId="1E23C50F" w14:textId="77777777" w:rsidR="00FD0ED6" w:rsidRDefault="00A2654C">
            <w:pPr>
              <w:spacing w:after="0" w:line="259" w:lineRule="auto"/>
              <w:ind w:left="0" w:right="51" w:firstLine="0"/>
              <w:jc w:val="center"/>
            </w:pPr>
            <w:proofErr w:type="spellStart"/>
            <w:r>
              <w:rPr>
                <w:rFonts w:ascii="Times New Roman" w:eastAsia="Times New Roman" w:hAnsi="Times New Roman" w:cs="Times New Roman"/>
                <w:b/>
                <w:sz w:val="20"/>
              </w:rPr>
              <w:t>I.r</w:t>
            </w:r>
            <w:proofErr w:type="spellEnd"/>
            <w:r>
              <w:rPr>
                <w:rFonts w:ascii="Times New Roman" w:eastAsia="Times New Roman" w:hAnsi="Times New Roman" w:cs="Times New Roman"/>
                <w:b/>
                <w:sz w:val="20"/>
              </w:rPr>
              <w:t xml:space="preserve">. </w:t>
            </w:r>
          </w:p>
        </w:tc>
        <w:tc>
          <w:tcPr>
            <w:tcW w:w="696" w:type="dxa"/>
            <w:tcBorders>
              <w:top w:val="single" w:sz="8" w:space="0" w:color="000000"/>
              <w:left w:val="single" w:sz="8" w:space="0" w:color="000000"/>
              <w:bottom w:val="single" w:sz="4" w:space="0" w:color="000000"/>
              <w:right w:val="nil"/>
            </w:tcBorders>
          </w:tcPr>
          <w:p w14:paraId="5D4B9262" w14:textId="77777777" w:rsidR="00FD0ED6" w:rsidRDefault="00FD0ED6">
            <w:pPr>
              <w:spacing w:after="160" w:line="259" w:lineRule="auto"/>
              <w:ind w:left="0" w:firstLine="0"/>
              <w:jc w:val="left"/>
            </w:pPr>
          </w:p>
        </w:tc>
        <w:tc>
          <w:tcPr>
            <w:tcW w:w="1457" w:type="dxa"/>
            <w:tcBorders>
              <w:top w:val="single" w:sz="8" w:space="0" w:color="000000"/>
              <w:left w:val="nil"/>
              <w:bottom w:val="single" w:sz="4" w:space="0" w:color="000000"/>
              <w:right w:val="single" w:sz="8" w:space="0" w:color="000000"/>
            </w:tcBorders>
          </w:tcPr>
          <w:p w14:paraId="373BB3CF" w14:textId="77777777" w:rsidR="00FD0ED6" w:rsidRDefault="00A2654C">
            <w:pPr>
              <w:spacing w:after="0" w:line="259" w:lineRule="auto"/>
              <w:ind w:left="77" w:firstLine="0"/>
              <w:jc w:val="left"/>
            </w:pPr>
            <w:r>
              <w:rPr>
                <w:rFonts w:ascii="Times New Roman" w:eastAsia="Times New Roman" w:hAnsi="Times New Roman" w:cs="Times New Roman"/>
                <w:b/>
                <w:sz w:val="20"/>
              </w:rPr>
              <w:t xml:space="preserve">Počet </w:t>
            </w:r>
          </w:p>
        </w:tc>
        <w:tc>
          <w:tcPr>
            <w:tcW w:w="1063" w:type="dxa"/>
            <w:tcBorders>
              <w:top w:val="nil"/>
              <w:left w:val="single" w:sz="8" w:space="0" w:color="000000"/>
              <w:bottom w:val="single" w:sz="4" w:space="0" w:color="000000"/>
              <w:right w:val="nil"/>
            </w:tcBorders>
          </w:tcPr>
          <w:p w14:paraId="086DEFDC" w14:textId="77777777" w:rsidR="00FD0ED6" w:rsidRDefault="00FD0ED6">
            <w:pPr>
              <w:spacing w:after="160" w:line="259" w:lineRule="auto"/>
              <w:ind w:left="0" w:firstLine="0"/>
              <w:jc w:val="left"/>
            </w:pPr>
          </w:p>
        </w:tc>
      </w:tr>
      <w:tr w:rsidR="00FD0ED6" w14:paraId="7CF69F26" w14:textId="77777777">
        <w:trPr>
          <w:trHeight w:val="276"/>
        </w:trPr>
        <w:tc>
          <w:tcPr>
            <w:tcW w:w="0" w:type="auto"/>
            <w:gridSpan w:val="3"/>
            <w:vMerge/>
            <w:tcBorders>
              <w:top w:val="nil"/>
              <w:left w:val="single" w:sz="8" w:space="0" w:color="000000"/>
              <w:bottom w:val="single" w:sz="4" w:space="0" w:color="000000"/>
              <w:right w:val="single" w:sz="4" w:space="0" w:color="000000"/>
            </w:tcBorders>
          </w:tcPr>
          <w:p w14:paraId="5871BC67" w14:textId="77777777" w:rsidR="00FD0ED6" w:rsidRDefault="00FD0ED6">
            <w:pPr>
              <w:spacing w:after="160" w:line="259" w:lineRule="auto"/>
              <w:ind w:left="0" w:firstLine="0"/>
              <w:jc w:val="left"/>
            </w:pPr>
          </w:p>
        </w:tc>
        <w:tc>
          <w:tcPr>
            <w:tcW w:w="0" w:type="auto"/>
            <w:vMerge/>
            <w:tcBorders>
              <w:top w:val="nil"/>
              <w:left w:val="single" w:sz="4" w:space="0" w:color="000000"/>
              <w:bottom w:val="single" w:sz="4" w:space="0" w:color="000000"/>
              <w:right w:val="single" w:sz="8" w:space="0" w:color="000000"/>
            </w:tcBorders>
          </w:tcPr>
          <w:p w14:paraId="1E55945C" w14:textId="77777777" w:rsidR="00FD0ED6" w:rsidRDefault="00FD0ED6">
            <w:pPr>
              <w:spacing w:after="160" w:line="259" w:lineRule="auto"/>
              <w:ind w:left="0" w:firstLine="0"/>
              <w:jc w:val="left"/>
            </w:pPr>
          </w:p>
        </w:tc>
        <w:tc>
          <w:tcPr>
            <w:tcW w:w="696" w:type="dxa"/>
            <w:tcBorders>
              <w:top w:val="single" w:sz="4" w:space="0" w:color="000000"/>
              <w:left w:val="single" w:sz="8" w:space="0" w:color="000000"/>
              <w:bottom w:val="single" w:sz="4" w:space="0" w:color="000000"/>
              <w:right w:val="single" w:sz="4" w:space="0" w:color="000000"/>
            </w:tcBorders>
          </w:tcPr>
          <w:p w14:paraId="54295833" w14:textId="77777777" w:rsidR="00FD0ED6" w:rsidRDefault="00A2654C">
            <w:pPr>
              <w:spacing w:after="0" w:line="259" w:lineRule="auto"/>
              <w:ind w:left="0" w:firstLine="0"/>
            </w:pPr>
            <w:r>
              <w:rPr>
                <w:rFonts w:ascii="Times New Roman" w:eastAsia="Times New Roman" w:hAnsi="Times New Roman" w:cs="Times New Roman"/>
                <w:b/>
                <w:sz w:val="20"/>
              </w:rPr>
              <w:t xml:space="preserve">aktivít </w:t>
            </w:r>
          </w:p>
        </w:tc>
        <w:tc>
          <w:tcPr>
            <w:tcW w:w="1457" w:type="dxa"/>
            <w:tcBorders>
              <w:top w:val="single" w:sz="4" w:space="0" w:color="000000"/>
              <w:left w:val="single" w:sz="4" w:space="0" w:color="000000"/>
              <w:bottom w:val="single" w:sz="4" w:space="0" w:color="000000"/>
              <w:right w:val="single" w:sz="4" w:space="0" w:color="000000"/>
            </w:tcBorders>
          </w:tcPr>
          <w:p w14:paraId="51298101" w14:textId="77777777" w:rsidR="00FD0ED6" w:rsidRDefault="00A2654C">
            <w:pPr>
              <w:spacing w:after="0" w:line="259" w:lineRule="auto"/>
              <w:ind w:left="0" w:right="56" w:firstLine="0"/>
              <w:jc w:val="center"/>
            </w:pPr>
            <w:r>
              <w:rPr>
                <w:rFonts w:ascii="Times New Roman" w:eastAsia="Times New Roman" w:hAnsi="Times New Roman" w:cs="Times New Roman"/>
                <w:b/>
                <w:sz w:val="20"/>
              </w:rPr>
              <w:t xml:space="preserve">stretnutí </w:t>
            </w:r>
          </w:p>
        </w:tc>
        <w:tc>
          <w:tcPr>
            <w:tcW w:w="1063" w:type="dxa"/>
            <w:tcBorders>
              <w:top w:val="single" w:sz="4" w:space="0" w:color="000000"/>
              <w:left w:val="single" w:sz="4" w:space="0" w:color="000000"/>
              <w:bottom w:val="single" w:sz="4" w:space="0" w:color="000000"/>
              <w:right w:val="single" w:sz="8" w:space="0" w:color="000000"/>
            </w:tcBorders>
          </w:tcPr>
          <w:p w14:paraId="4046F375" w14:textId="77777777" w:rsidR="00FD0ED6" w:rsidRDefault="00A2654C">
            <w:pPr>
              <w:spacing w:after="0" w:line="259" w:lineRule="auto"/>
              <w:ind w:left="0" w:firstLine="0"/>
            </w:pPr>
            <w:r>
              <w:rPr>
                <w:rFonts w:ascii="Times New Roman" w:eastAsia="Times New Roman" w:hAnsi="Times New Roman" w:cs="Times New Roman"/>
                <w:b/>
                <w:sz w:val="20"/>
              </w:rPr>
              <w:t xml:space="preserve">účastníkov </w:t>
            </w:r>
          </w:p>
        </w:tc>
      </w:tr>
      <w:tr w:rsidR="00FD0ED6" w14:paraId="0E778B72" w14:textId="77777777">
        <w:trPr>
          <w:trHeight w:val="269"/>
        </w:trPr>
        <w:tc>
          <w:tcPr>
            <w:tcW w:w="5521" w:type="dxa"/>
            <w:gridSpan w:val="3"/>
            <w:tcBorders>
              <w:top w:val="single" w:sz="4" w:space="0" w:color="000000"/>
              <w:left w:val="single" w:sz="8" w:space="0" w:color="000000"/>
              <w:bottom w:val="single" w:sz="8" w:space="0" w:color="000000"/>
              <w:right w:val="single" w:sz="4" w:space="0" w:color="000000"/>
            </w:tcBorders>
          </w:tcPr>
          <w:p w14:paraId="1C44783B" w14:textId="77777777" w:rsidR="00FD0ED6" w:rsidRDefault="00A2654C">
            <w:pPr>
              <w:spacing w:after="0" w:line="259" w:lineRule="auto"/>
              <w:ind w:left="0" w:right="46" w:firstLine="0"/>
              <w:jc w:val="center"/>
            </w:pPr>
            <w:r>
              <w:rPr>
                <w:rFonts w:ascii="Times New Roman" w:eastAsia="Times New Roman" w:hAnsi="Times New Roman" w:cs="Times New Roman"/>
                <w:b/>
                <w:sz w:val="16"/>
              </w:rPr>
              <w:t xml:space="preserve">a </w:t>
            </w:r>
          </w:p>
        </w:tc>
        <w:tc>
          <w:tcPr>
            <w:tcW w:w="540" w:type="dxa"/>
            <w:tcBorders>
              <w:top w:val="single" w:sz="4" w:space="0" w:color="000000"/>
              <w:left w:val="single" w:sz="4" w:space="0" w:color="000000"/>
              <w:bottom w:val="single" w:sz="8" w:space="0" w:color="000000"/>
              <w:right w:val="single" w:sz="8" w:space="0" w:color="000000"/>
            </w:tcBorders>
          </w:tcPr>
          <w:p w14:paraId="09C539FE" w14:textId="77777777" w:rsidR="00FD0ED6" w:rsidRDefault="00A2654C">
            <w:pPr>
              <w:spacing w:after="0" w:line="259" w:lineRule="auto"/>
              <w:ind w:left="0" w:right="49" w:firstLine="0"/>
              <w:jc w:val="center"/>
            </w:pPr>
            <w:r>
              <w:rPr>
                <w:rFonts w:ascii="Times New Roman" w:eastAsia="Times New Roman" w:hAnsi="Times New Roman" w:cs="Times New Roman"/>
                <w:b/>
                <w:sz w:val="16"/>
              </w:rPr>
              <w:t xml:space="preserve">1 </w:t>
            </w:r>
          </w:p>
        </w:tc>
        <w:tc>
          <w:tcPr>
            <w:tcW w:w="696" w:type="dxa"/>
            <w:tcBorders>
              <w:top w:val="single" w:sz="4" w:space="0" w:color="000000"/>
              <w:left w:val="single" w:sz="8" w:space="0" w:color="000000"/>
              <w:bottom w:val="single" w:sz="8" w:space="0" w:color="000000"/>
              <w:right w:val="single" w:sz="4" w:space="0" w:color="000000"/>
            </w:tcBorders>
          </w:tcPr>
          <w:p w14:paraId="6E4E6E7B" w14:textId="77777777" w:rsidR="00FD0ED6" w:rsidRDefault="00A2654C">
            <w:pPr>
              <w:spacing w:after="0" w:line="259" w:lineRule="auto"/>
              <w:ind w:left="0" w:right="51" w:firstLine="0"/>
              <w:jc w:val="center"/>
            </w:pPr>
            <w:r>
              <w:rPr>
                <w:rFonts w:ascii="Times New Roman" w:eastAsia="Times New Roman" w:hAnsi="Times New Roman" w:cs="Times New Roman"/>
                <w:b/>
                <w:sz w:val="16"/>
              </w:rPr>
              <w:t xml:space="preserve">2 </w:t>
            </w:r>
          </w:p>
        </w:tc>
        <w:tc>
          <w:tcPr>
            <w:tcW w:w="1457" w:type="dxa"/>
            <w:tcBorders>
              <w:top w:val="single" w:sz="4" w:space="0" w:color="000000"/>
              <w:left w:val="single" w:sz="4" w:space="0" w:color="000000"/>
              <w:bottom w:val="single" w:sz="8" w:space="0" w:color="000000"/>
              <w:right w:val="single" w:sz="4" w:space="0" w:color="000000"/>
            </w:tcBorders>
          </w:tcPr>
          <w:p w14:paraId="51F16124" w14:textId="77777777" w:rsidR="00FD0ED6" w:rsidRDefault="00A2654C">
            <w:pPr>
              <w:spacing w:after="0" w:line="259" w:lineRule="auto"/>
              <w:ind w:left="0" w:right="48" w:firstLine="0"/>
              <w:jc w:val="center"/>
            </w:pPr>
            <w:r>
              <w:rPr>
                <w:rFonts w:ascii="Times New Roman" w:eastAsia="Times New Roman" w:hAnsi="Times New Roman" w:cs="Times New Roman"/>
                <w:b/>
                <w:sz w:val="16"/>
              </w:rPr>
              <w:t xml:space="preserve">3 </w:t>
            </w:r>
          </w:p>
        </w:tc>
        <w:tc>
          <w:tcPr>
            <w:tcW w:w="1063" w:type="dxa"/>
            <w:tcBorders>
              <w:top w:val="single" w:sz="4" w:space="0" w:color="000000"/>
              <w:left w:val="single" w:sz="4" w:space="0" w:color="000000"/>
              <w:bottom w:val="single" w:sz="8" w:space="0" w:color="000000"/>
              <w:right w:val="single" w:sz="8" w:space="0" w:color="000000"/>
            </w:tcBorders>
          </w:tcPr>
          <w:p w14:paraId="342870AE" w14:textId="77777777" w:rsidR="00FD0ED6" w:rsidRDefault="00A2654C">
            <w:pPr>
              <w:spacing w:after="0" w:line="259" w:lineRule="auto"/>
              <w:ind w:left="0" w:right="49" w:firstLine="0"/>
              <w:jc w:val="center"/>
            </w:pPr>
            <w:r>
              <w:rPr>
                <w:rFonts w:ascii="Times New Roman" w:eastAsia="Times New Roman" w:hAnsi="Times New Roman" w:cs="Times New Roman"/>
                <w:b/>
                <w:sz w:val="16"/>
              </w:rPr>
              <w:t xml:space="preserve">4 </w:t>
            </w:r>
          </w:p>
        </w:tc>
      </w:tr>
      <w:tr w:rsidR="00FD0ED6" w14:paraId="43058F1C" w14:textId="77777777">
        <w:trPr>
          <w:trHeight w:val="326"/>
        </w:trPr>
        <w:tc>
          <w:tcPr>
            <w:tcW w:w="1692" w:type="dxa"/>
            <w:vMerge w:val="restart"/>
            <w:tcBorders>
              <w:top w:val="single" w:sz="8" w:space="0" w:color="000000"/>
              <w:left w:val="single" w:sz="8" w:space="0" w:color="000000"/>
              <w:bottom w:val="single" w:sz="4" w:space="0" w:color="000000"/>
              <w:right w:val="single" w:sz="4" w:space="0" w:color="000000"/>
            </w:tcBorders>
            <w:vAlign w:val="center"/>
          </w:tcPr>
          <w:p w14:paraId="1B2D4BCA" w14:textId="77777777" w:rsidR="00FD0ED6" w:rsidRDefault="00A2654C">
            <w:pPr>
              <w:spacing w:after="0" w:line="259" w:lineRule="auto"/>
              <w:ind w:left="0" w:right="1" w:firstLine="0"/>
              <w:jc w:val="center"/>
            </w:pPr>
            <w:r>
              <w:rPr>
                <w:rFonts w:ascii="Times New Roman" w:eastAsia="Times New Roman" w:hAnsi="Times New Roman" w:cs="Times New Roman"/>
                <w:sz w:val="20"/>
              </w:rPr>
              <w:t xml:space="preserve">Odborná činnosť vo väzbe na klienta </w:t>
            </w:r>
          </w:p>
        </w:tc>
        <w:tc>
          <w:tcPr>
            <w:tcW w:w="709" w:type="dxa"/>
            <w:vMerge w:val="restart"/>
            <w:tcBorders>
              <w:top w:val="single" w:sz="8" w:space="0" w:color="000000"/>
              <w:left w:val="single" w:sz="4" w:space="0" w:color="000000"/>
              <w:bottom w:val="single" w:sz="4" w:space="0" w:color="000000"/>
              <w:right w:val="single" w:sz="4" w:space="0" w:color="000000"/>
            </w:tcBorders>
            <w:vAlign w:val="center"/>
          </w:tcPr>
          <w:p w14:paraId="33C140C7" w14:textId="77777777" w:rsidR="00FD0ED6" w:rsidRDefault="00A2654C">
            <w:pPr>
              <w:spacing w:after="0" w:line="259" w:lineRule="auto"/>
              <w:ind w:left="53" w:firstLine="0"/>
              <w:jc w:val="left"/>
            </w:pPr>
            <w:r>
              <w:rPr>
                <w:rFonts w:ascii="Times New Roman" w:eastAsia="Times New Roman" w:hAnsi="Times New Roman" w:cs="Times New Roman"/>
                <w:sz w:val="20"/>
              </w:rPr>
              <w:t xml:space="preserve">v tom </w:t>
            </w:r>
          </w:p>
        </w:tc>
        <w:tc>
          <w:tcPr>
            <w:tcW w:w="3120" w:type="dxa"/>
            <w:tcBorders>
              <w:top w:val="single" w:sz="8" w:space="0" w:color="000000"/>
              <w:left w:val="single" w:sz="4" w:space="0" w:color="000000"/>
              <w:bottom w:val="single" w:sz="4" w:space="0" w:color="000000"/>
              <w:right w:val="single" w:sz="4" w:space="0" w:color="000000"/>
            </w:tcBorders>
          </w:tcPr>
          <w:p w14:paraId="17DED535"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správy z diagnostického vyšetrenia </w:t>
            </w:r>
          </w:p>
        </w:tc>
        <w:tc>
          <w:tcPr>
            <w:tcW w:w="540" w:type="dxa"/>
            <w:tcBorders>
              <w:top w:val="single" w:sz="8" w:space="0" w:color="000000"/>
              <w:left w:val="single" w:sz="4" w:space="0" w:color="000000"/>
              <w:bottom w:val="single" w:sz="4" w:space="0" w:color="000000"/>
              <w:right w:val="single" w:sz="8" w:space="0" w:color="000000"/>
            </w:tcBorders>
          </w:tcPr>
          <w:p w14:paraId="5AA60D99" w14:textId="77777777" w:rsidR="00FD0ED6" w:rsidRDefault="00A2654C">
            <w:pPr>
              <w:spacing w:after="0" w:line="259" w:lineRule="auto"/>
              <w:ind w:left="0" w:firstLine="0"/>
            </w:pPr>
            <w:r>
              <w:rPr>
                <w:rFonts w:ascii="Times New Roman" w:eastAsia="Times New Roman" w:hAnsi="Times New Roman" w:cs="Times New Roman"/>
                <w:sz w:val="20"/>
              </w:rPr>
              <w:t xml:space="preserve">0701 </w:t>
            </w:r>
          </w:p>
        </w:tc>
        <w:tc>
          <w:tcPr>
            <w:tcW w:w="696" w:type="dxa"/>
            <w:tcBorders>
              <w:top w:val="single" w:sz="8" w:space="0" w:color="000000"/>
              <w:left w:val="single" w:sz="8" w:space="0" w:color="000000"/>
              <w:bottom w:val="single" w:sz="4" w:space="0" w:color="000000"/>
              <w:right w:val="single" w:sz="4" w:space="0" w:color="000000"/>
            </w:tcBorders>
          </w:tcPr>
          <w:p w14:paraId="2F647B07"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464 </w:t>
            </w:r>
          </w:p>
        </w:tc>
        <w:tc>
          <w:tcPr>
            <w:tcW w:w="1457" w:type="dxa"/>
            <w:tcBorders>
              <w:top w:val="single" w:sz="8" w:space="0" w:color="000000"/>
              <w:left w:val="single" w:sz="4" w:space="0" w:color="000000"/>
              <w:bottom w:val="single" w:sz="4" w:space="0" w:color="000000"/>
              <w:right w:val="single" w:sz="4" w:space="0" w:color="000000"/>
            </w:tcBorders>
          </w:tcPr>
          <w:p w14:paraId="3CD08A38"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464 </w:t>
            </w:r>
          </w:p>
        </w:tc>
        <w:tc>
          <w:tcPr>
            <w:tcW w:w="1063" w:type="dxa"/>
            <w:tcBorders>
              <w:top w:val="single" w:sz="8" w:space="0" w:color="000000"/>
              <w:left w:val="single" w:sz="4" w:space="0" w:color="000000"/>
              <w:bottom w:val="single" w:sz="4" w:space="0" w:color="000000"/>
              <w:right w:val="single" w:sz="8" w:space="0" w:color="000000"/>
            </w:tcBorders>
          </w:tcPr>
          <w:p w14:paraId="2753558B"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464 </w:t>
            </w:r>
          </w:p>
        </w:tc>
      </w:tr>
      <w:tr w:rsidR="00FD0ED6" w14:paraId="3B49C81E" w14:textId="77777777">
        <w:trPr>
          <w:trHeight w:val="481"/>
        </w:trPr>
        <w:tc>
          <w:tcPr>
            <w:tcW w:w="0" w:type="auto"/>
            <w:vMerge/>
            <w:tcBorders>
              <w:top w:val="nil"/>
              <w:left w:val="single" w:sz="8" w:space="0" w:color="000000"/>
              <w:bottom w:val="nil"/>
              <w:right w:val="single" w:sz="4" w:space="0" w:color="000000"/>
            </w:tcBorders>
          </w:tcPr>
          <w:p w14:paraId="4750084D" w14:textId="77777777" w:rsidR="00FD0ED6" w:rsidRDefault="00FD0E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45B57B9"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1F4147AD"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konzultácie s rodičom, zákonným zástupcom, dieťa/žiak </w:t>
            </w:r>
          </w:p>
        </w:tc>
        <w:tc>
          <w:tcPr>
            <w:tcW w:w="540" w:type="dxa"/>
            <w:tcBorders>
              <w:top w:val="single" w:sz="4" w:space="0" w:color="000000"/>
              <w:left w:val="single" w:sz="4" w:space="0" w:color="000000"/>
              <w:bottom w:val="single" w:sz="4" w:space="0" w:color="000000"/>
              <w:right w:val="single" w:sz="8" w:space="0" w:color="000000"/>
            </w:tcBorders>
            <w:vAlign w:val="center"/>
          </w:tcPr>
          <w:p w14:paraId="266767CE" w14:textId="77777777" w:rsidR="00FD0ED6" w:rsidRDefault="00A2654C">
            <w:pPr>
              <w:spacing w:after="0" w:line="259" w:lineRule="auto"/>
              <w:ind w:left="0" w:firstLine="0"/>
            </w:pPr>
            <w:r>
              <w:rPr>
                <w:rFonts w:ascii="Times New Roman" w:eastAsia="Times New Roman" w:hAnsi="Times New Roman" w:cs="Times New Roman"/>
                <w:sz w:val="20"/>
              </w:rPr>
              <w:t xml:space="preserve">0702 </w:t>
            </w:r>
          </w:p>
        </w:tc>
        <w:tc>
          <w:tcPr>
            <w:tcW w:w="696" w:type="dxa"/>
            <w:tcBorders>
              <w:top w:val="single" w:sz="4" w:space="0" w:color="000000"/>
              <w:left w:val="single" w:sz="8" w:space="0" w:color="000000"/>
              <w:bottom w:val="single" w:sz="4" w:space="0" w:color="000000"/>
              <w:right w:val="single" w:sz="4" w:space="0" w:color="000000"/>
            </w:tcBorders>
            <w:vAlign w:val="center"/>
          </w:tcPr>
          <w:p w14:paraId="680606E6"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1219 </w:t>
            </w:r>
          </w:p>
        </w:tc>
        <w:tc>
          <w:tcPr>
            <w:tcW w:w="1457" w:type="dxa"/>
            <w:tcBorders>
              <w:top w:val="single" w:sz="4" w:space="0" w:color="000000"/>
              <w:left w:val="single" w:sz="4" w:space="0" w:color="000000"/>
              <w:bottom w:val="single" w:sz="4" w:space="0" w:color="000000"/>
              <w:right w:val="single" w:sz="4" w:space="0" w:color="000000"/>
            </w:tcBorders>
            <w:vAlign w:val="center"/>
          </w:tcPr>
          <w:p w14:paraId="4A43A72E"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1679 </w:t>
            </w:r>
          </w:p>
        </w:tc>
        <w:tc>
          <w:tcPr>
            <w:tcW w:w="1063" w:type="dxa"/>
            <w:tcBorders>
              <w:top w:val="single" w:sz="4" w:space="0" w:color="000000"/>
              <w:left w:val="single" w:sz="4" w:space="0" w:color="000000"/>
              <w:bottom w:val="single" w:sz="4" w:space="0" w:color="000000"/>
              <w:right w:val="single" w:sz="8" w:space="0" w:color="000000"/>
            </w:tcBorders>
            <w:vAlign w:val="center"/>
          </w:tcPr>
          <w:p w14:paraId="207172B2"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1259 </w:t>
            </w:r>
          </w:p>
        </w:tc>
      </w:tr>
      <w:tr w:rsidR="00FD0ED6" w14:paraId="0AB90887" w14:textId="77777777">
        <w:trPr>
          <w:trHeight w:val="274"/>
        </w:trPr>
        <w:tc>
          <w:tcPr>
            <w:tcW w:w="0" w:type="auto"/>
            <w:vMerge/>
            <w:tcBorders>
              <w:top w:val="nil"/>
              <w:left w:val="single" w:sz="8" w:space="0" w:color="000000"/>
              <w:bottom w:val="single" w:sz="4" w:space="0" w:color="000000"/>
              <w:right w:val="single" w:sz="4" w:space="0" w:color="000000"/>
            </w:tcBorders>
          </w:tcPr>
          <w:p w14:paraId="188EFC3F" w14:textId="77777777" w:rsidR="00FD0ED6" w:rsidRDefault="00FD0ED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6FAC18"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1729D8D5" w14:textId="77777777" w:rsidR="00FD0ED6" w:rsidRDefault="00A2654C">
            <w:pPr>
              <w:spacing w:after="0" w:line="259" w:lineRule="auto"/>
              <w:ind w:left="2" w:firstLine="0"/>
            </w:pPr>
            <w:r>
              <w:rPr>
                <w:rFonts w:ascii="Times New Roman" w:eastAsia="Times New Roman" w:hAnsi="Times New Roman" w:cs="Times New Roman"/>
                <w:sz w:val="20"/>
              </w:rPr>
              <w:t xml:space="preserve">odborné konzília v rámci pracoviska </w:t>
            </w:r>
          </w:p>
        </w:tc>
        <w:tc>
          <w:tcPr>
            <w:tcW w:w="540" w:type="dxa"/>
            <w:tcBorders>
              <w:top w:val="single" w:sz="4" w:space="0" w:color="000000"/>
              <w:left w:val="single" w:sz="4" w:space="0" w:color="000000"/>
              <w:bottom w:val="single" w:sz="4" w:space="0" w:color="000000"/>
              <w:right w:val="single" w:sz="8" w:space="0" w:color="000000"/>
            </w:tcBorders>
          </w:tcPr>
          <w:p w14:paraId="3B701B20" w14:textId="77777777" w:rsidR="00FD0ED6" w:rsidRDefault="00A2654C">
            <w:pPr>
              <w:spacing w:after="0" w:line="259" w:lineRule="auto"/>
              <w:ind w:left="0" w:firstLine="0"/>
            </w:pPr>
            <w:r>
              <w:rPr>
                <w:rFonts w:ascii="Times New Roman" w:eastAsia="Times New Roman" w:hAnsi="Times New Roman" w:cs="Times New Roman"/>
                <w:sz w:val="20"/>
              </w:rPr>
              <w:t xml:space="preserve">0703 </w:t>
            </w:r>
          </w:p>
        </w:tc>
        <w:tc>
          <w:tcPr>
            <w:tcW w:w="696" w:type="dxa"/>
            <w:tcBorders>
              <w:top w:val="single" w:sz="4" w:space="0" w:color="000000"/>
              <w:left w:val="single" w:sz="8" w:space="0" w:color="000000"/>
              <w:bottom w:val="single" w:sz="4" w:space="0" w:color="000000"/>
              <w:right w:val="single" w:sz="4" w:space="0" w:color="000000"/>
            </w:tcBorders>
          </w:tcPr>
          <w:p w14:paraId="56CD79DC"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457" w:type="dxa"/>
            <w:tcBorders>
              <w:top w:val="single" w:sz="4" w:space="0" w:color="000000"/>
              <w:left w:val="single" w:sz="4" w:space="0" w:color="000000"/>
              <w:bottom w:val="single" w:sz="4" w:space="0" w:color="000000"/>
              <w:right w:val="single" w:sz="4" w:space="0" w:color="000000"/>
            </w:tcBorders>
          </w:tcPr>
          <w:p w14:paraId="23C8C198"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063" w:type="dxa"/>
            <w:tcBorders>
              <w:top w:val="single" w:sz="4" w:space="0" w:color="000000"/>
              <w:left w:val="single" w:sz="4" w:space="0" w:color="000000"/>
              <w:bottom w:val="single" w:sz="4" w:space="0" w:color="000000"/>
              <w:right w:val="single" w:sz="8" w:space="0" w:color="000000"/>
            </w:tcBorders>
          </w:tcPr>
          <w:p w14:paraId="67B7A16F"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07657236" w14:textId="77777777">
        <w:trPr>
          <w:trHeight w:val="470"/>
        </w:trPr>
        <w:tc>
          <w:tcPr>
            <w:tcW w:w="1692" w:type="dxa"/>
            <w:vMerge w:val="restart"/>
            <w:tcBorders>
              <w:top w:val="single" w:sz="4" w:space="0" w:color="000000"/>
              <w:left w:val="single" w:sz="8" w:space="0" w:color="000000"/>
              <w:bottom w:val="single" w:sz="4" w:space="0" w:color="000000"/>
              <w:right w:val="single" w:sz="4" w:space="0" w:color="000000"/>
            </w:tcBorders>
            <w:vAlign w:val="center"/>
          </w:tcPr>
          <w:p w14:paraId="7788D76A" w14:textId="77777777" w:rsidR="00FD0ED6" w:rsidRDefault="00A2654C">
            <w:pPr>
              <w:spacing w:after="0" w:line="259" w:lineRule="auto"/>
              <w:ind w:left="0" w:firstLine="0"/>
              <w:jc w:val="center"/>
            </w:pPr>
            <w:r>
              <w:rPr>
                <w:rFonts w:ascii="Times New Roman" w:eastAsia="Times New Roman" w:hAnsi="Times New Roman" w:cs="Times New Roman"/>
                <w:sz w:val="20"/>
              </w:rPr>
              <w:t xml:space="preserve">Odborná činnosť deťom, rodičom, školám (PZ/OZ)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7BCFC6F" w14:textId="77777777" w:rsidR="00FD0ED6" w:rsidRDefault="00A2654C">
            <w:pPr>
              <w:spacing w:after="0" w:line="259" w:lineRule="auto"/>
              <w:ind w:left="53" w:firstLine="0"/>
              <w:jc w:val="left"/>
            </w:pPr>
            <w:r>
              <w:rPr>
                <w:rFonts w:ascii="Times New Roman" w:eastAsia="Times New Roman" w:hAnsi="Times New Roman" w:cs="Times New Roman"/>
                <w:sz w:val="20"/>
              </w:rPr>
              <w:t xml:space="preserve">v tom </w:t>
            </w:r>
          </w:p>
        </w:tc>
        <w:tc>
          <w:tcPr>
            <w:tcW w:w="3120" w:type="dxa"/>
            <w:tcBorders>
              <w:top w:val="single" w:sz="4" w:space="0" w:color="000000"/>
              <w:left w:val="single" w:sz="4" w:space="0" w:color="000000"/>
              <w:bottom w:val="single" w:sz="4" w:space="0" w:color="000000"/>
              <w:right w:val="single" w:sz="4" w:space="0" w:color="000000"/>
            </w:tcBorders>
          </w:tcPr>
          <w:p w14:paraId="082D2324" w14:textId="77777777" w:rsidR="00FD0ED6" w:rsidRDefault="00A2654C">
            <w:pPr>
              <w:spacing w:after="0" w:line="259" w:lineRule="auto"/>
              <w:ind w:left="2" w:right="18" w:firstLine="0"/>
              <w:jc w:val="left"/>
            </w:pPr>
            <w:r>
              <w:rPr>
                <w:rFonts w:ascii="Times New Roman" w:eastAsia="Times New Roman" w:hAnsi="Times New Roman" w:cs="Times New Roman"/>
                <w:sz w:val="20"/>
              </w:rPr>
              <w:t xml:space="preserve">konzultácie s rodičom, ZZ, dieťa/žiak bez viazanosti </w:t>
            </w:r>
          </w:p>
        </w:tc>
        <w:tc>
          <w:tcPr>
            <w:tcW w:w="540" w:type="dxa"/>
            <w:tcBorders>
              <w:top w:val="single" w:sz="4" w:space="0" w:color="000000"/>
              <w:left w:val="single" w:sz="4" w:space="0" w:color="000000"/>
              <w:bottom w:val="single" w:sz="4" w:space="0" w:color="000000"/>
              <w:right w:val="single" w:sz="8" w:space="0" w:color="000000"/>
            </w:tcBorders>
            <w:vAlign w:val="center"/>
          </w:tcPr>
          <w:p w14:paraId="46A9D65F" w14:textId="77777777" w:rsidR="00FD0ED6" w:rsidRDefault="00A2654C">
            <w:pPr>
              <w:spacing w:after="0" w:line="259" w:lineRule="auto"/>
              <w:ind w:left="0" w:firstLine="0"/>
            </w:pPr>
            <w:r>
              <w:rPr>
                <w:rFonts w:ascii="Times New Roman" w:eastAsia="Times New Roman" w:hAnsi="Times New Roman" w:cs="Times New Roman"/>
                <w:sz w:val="20"/>
              </w:rPr>
              <w:t xml:space="preserve">0704 </w:t>
            </w:r>
          </w:p>
        </w:tc>
        <w:tc>
          <w:tcPr>
            <w:tcW w:w="696" w:type="dxa"/>
            <w:tcBorders>
              <w:top w:val="single" w:sz="4" w:space="0" w:color="000000"/>
              <w:left w:val="single" w:sz="8" w:space="0" w:color="000000"/>
              <w:bottom w:val="single" w:sz="4" w:space="0" w:color="000000"/>
              <w:right w:val="single" w:sz="4" w:space="0" w:color="000000"/>
            </w:tcBorders>
            <w:vAlign w:val="center"/>
          </w:tcPr>
          <w:p w14:paraId="7C91E07C"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71 </w:t>
            </w:r>
          </w:p>
        </w:tc>
        <w:tc>
          <w:tcPr>
            <w:tcW w:w="1457" w:type="dxa"/>
            <w:tcBorders>
              <w:top w:val="single" w:sz="4" w:space="0" w:color="000000"/>
              <w:left w:val="single" w:sz="4" w:space="0" w:color="000000"/>
              <w:bottom w:val="single" w:sz="4" w:space="0" w:color="000000"/>
              <w:right w:val="single" w:sz="4" w:space="0" w:color="000000"/>
            </w:tcBorders>
            <w:vAlign w:val="center"/>
          </w:tcPr>
          <w:p w14:paraId="035DFD6C"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100 </w:t>
            </w:r>
          </w:p>
        </w:tc>
        <w:tc>
          <w:tcPr>
            <w:tcW w:w="1063" w:type="dxa"/>
            <w:tcBorders>
              <w:top w:val="single" w:sz="4" w:space="0" w:color="000000"/>
              <w:left w:val="single" w:sz="4" w:space="0" w:color="000000"/>
              <w:bottom w:val="single" w:sz="4" w:space="0" w:color="000000"/>
              <w:right w:val="single" w:sz="8" w:space="0" w:color="000000"/>
            </w:tcBorders>
            <w:vAlign w:val="center"/>
          </w:tcPr>
          <w:p w14:paraId="47CFBBD3"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75 </w:t>
            </w:r>
          </w:p>
        </w:tc>
      </w:tr>
      <w:tr w:rsidR="00FD0ED6" w14:paraId="7CD587C1" w14:textId="77777777">
        <w:trPr>
          <w:trHeight w:val="264"/>
        </w:trPr>
        <w:tc>
          <w:tcPr>
            <w:tcW w:w="0" w:type="auto"/>
            <w:vMerge/>
            <w:tcBorders>
              <w:top w:val="nil"/>
              <w:left w:val="single" w:sz="8" w:space="0" w:color="000000"/>
              <w:bottom w:val="nil"/>
              <w:right w:val="single" w:sz="4" w:space="0" w:color="000000"/>
            </w:tcBorders>
          </w:tcPr>
          <w:p w14:paraId="59DB2BF3" w14:textId="77777777" w:rsidR="00FD0ED6" w:rsidRDefault="00FD0E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831FB2B"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407D7E0F"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konzultácia s OZ/PZ </w:t>
            </w:r>
          </w:p>
        </w:tc>
        <w:tc>
          <w:tcPr>
            <w:tcW w:w="540" w:type="dxa"/>
            <w:tcBorders>
              <w:top w:val="single" w:sz="4" w:space="0" w:color="000000"/>
              <w:left w:val="single" w:sz="4" w:space="0" w:color="000000"/>
              <w:bottom w:val="single" w:sz="4" w:space="0" w:color="000000"/>
              <w:right w:val="single" w:sz="8" w:space="0" w:color="000000"/>
            </w:tcBorders>
          </w:tcPr>
          <w:p w14:paraId="2959CC55" w14:textId="77777777" w:rsidR="00FD0ED6" w:rsidRDefault="00A2654C">
            <w:pPr>
              <w:spacing w:after="0" w:line="259" w:lineRule="auto"/>
              <w:ind w:left="0" w:firstLine="0"/>
            </w:pPr>
            <w:r>
              <w:rPr>
                <w:rFonts w:ascii="Times New Roman" w:eastAsia="Times New Roman" w:hAnsi="Times New Roman" w:cs="Times New Roman"/>
                <w:sz w:val="20"/>
              </w:rPr>
              <w:t xml:space="preserve">0705 </w:t>
            </w:r>
          </w:p>
        </w:tc>
        <w:tc>
          <w:tcPr>
            <w:tcW w:w="696" w:type="dxa"/>
            <w:tcBorders>
              <w:top w:val="single" w:sz="4" w:space="0" w:color="000000"/>
              <w:left w:val="single" w:sz="8" w:space="0" w:color="000000"/>
              <w:bottom w:val="single" w:sz="4" w:space="0" w:color="000000"/>
              <w:right w:val="single" w:sz="4" w:space="0" w:color="000000"/>
            </w:tcBorders>
          </w:tcPr>
          <w:p w14:paraId="7500AC45"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369 </w:t>
            </w:r>
          </w:p>
        </w:tc>
        <w:tc>
          <w:tcPr>
            <w:tcW w:w="1457" w:type="dxa"/>
            <w:tcBorders>
              <w:top w:val="single" w:sz="4" w:space="0" w:color="000000"/>
              <w:left w:val="single" w:sz="4" w:space="0" w:color="000000"/>
              <w:bottom w:val="single" w:sz="4" w:space="0" w:color="000000"/>
              <w:right w:val="single" w:sz="4" w:space="0" w:color="000000"/>
            </w:tcBorders>
          </w:tcPr>
          <w:p w14:paraId="35DDD9A3"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520 </w:t>
            </w:r>
          </w:p>
        </w:tc>
        <w:tc>
          <w:tcPr>
            <w:tcW w:w="1063" w:type="dxa"/>
            <w:tcBorders>
              <w:top w:val="single" w:sz="4" w:space="0" w:color="000000"/>
              <w:left w:val="single" w:sz="4" w:space="0" w:color="000000"/>
              <w:bottom w:val="single" w:sz="4" w:space="0" w:color="000000"/>
              <w:right w:val="single" w:sz="8" w:space="0" w:color="000000"/>
            </w:tcBorders>
          </w:tcPr>
          <w:p w14:paraId="1AF324C0"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565 </w:t>
            </w:r>
          </w:p>
        </w:tc>
      </w:tr>
      <w:tr w:rsidR="00FD0ED6" w14:paraId="669F1836" w14:textId="77777777">
        <w:trPr>
          <w:trHeight w:val="470"/>
        </w:trPr>
        <w:tc>
          <w:tcPr>
            <w:tcW w:w="0" w:type="auto"/>
            <w:vMerge/>
            <w:tcBorders>
              <w:top w:val="nil"/>
              <w:left w:val="single" w:sz="8" w:space="0" w:color="000000"/>
              <w:bottom w:val="nil"/>
              <w:right w:val="single" w:sz="4" w:space="0" w:color="000000"/>
            </w:tcBorders>
          </w:tcPr>
          <w:p w14:paraId="26C5E52F" w14:textId="77777777" w:rsidR="00FD0ED6" w:rsidRDefault="00FD0E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0F60F79"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4ABC4ECD"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písomné správy, </w:t>
            </w:r>
          </w:p>
          <w:p w14:paraId="3527F101"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informačná/propagačná činnosť </w:t>
            </w:r>
          </w:p>
        </w:tc>
        <w:tc>
          <w:tcPr>
            <w:tcW w:w="540" w:type="dxa"/>
            <w:tcBorders>
              <w:top w:val="single" w:sz="4" w:space="0" w:color="000000"/>
              <w:left w:val="single" w:sz="4" w:space="0" w:color="000000"/>
              <w:bottom w:val="single" w:sz="4" w:space="0" w:color="000000"/>
              <w:right w:val="single" w:sz="8" w:space="0" w:color="000000"/>
            </w:tcBorders>
            <w:vAlign w:val="center"/>
          </w:tcPr>
          <w:p w14:paraId="585587BB" w14:textId="77777777" w:rsidR="00FD0ED6" w:rsidRDefault="00A2654C">
            <w:pPr>
              <w:spacing w:after="0" w:line="259" w:lineRule="auto"/>
              <w:ind w:left="0" w:firstLine="0"/>
            </w:pPr>
            <w:r>
              <w:rPr>
                <w:rFonts w:ascii="Times New Roman" w:eastAsia="Times New Roman" w:hAnsi="Times New Roman" w:cs="Times New Roman"/>
                <w:sz w:val="20"/>
              </w:rPr>
              <w:t xml:space="preserve">0706 </w:t>
            </w:r>
          </w:p>
        </w:tc>
        <w:tc>
          <w:tcPr>
            <w:tcW w:w="696" w:type="dxa"/>
            <w:tcBorders>
              <w:top w:val="single" w:sz="4" w:space="0" w:color="000000"/>
              <w:left w:val="single" w:sz="8" w:space="0" w:color="000000"/>
              <w:bottom w:val="single" w:sz="4" w:space="0" w:color="000000"/>
              <w:right w:val="single" w:sz="4" w:space="0" w:color="000000"/>
            </w:tcBorders>
            <w:vAlign w:val="center"/>
          </w:tcPr>
          <w:p w14:paraId="6444FF00"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448 </w:t>
            </w:r>
          </w:p>
        </w:tc>
        <w:tc>
          <w:tcPr>
            <w:tcW w:w="1457" w:type="dxa"/>
            <w:tcBorders>
              <w:top w:val="single" w:sz="4" w:space="0" w:color="000000"/>
              <w:left w:val="single" w:sz="4" w:space="0" w:color="000000"/>
              <w:bottom w:val="single" w:sz="4" w:space="0" w:color="000000"/>
              <w:right w:val="single" w:sz="4" w:space="0" w:color="000000"/>
            </w:tcBorders>
            <w:vAlign w:val="center"/>
          </w:tcPr>
          <w:p w14:paraId="45F79CAF"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448 </w:t>
            </w:r>
          </w:p>
        </w:tc>
        <w:tc>
          <w:tcPr>
            <w:tcW w:w="1063" w:type="dxa"/>
            <w:tcBorders>
              <w:top w:val="single" w:sz="4" w:space="0" w:color="000000"/>
              <w:left w:val="single" w:sz="4" w:space="0" w:color="000000"/>
              <w:bottom w:val="single" w:sz="4" w:space="0" w:color="000000"/>
              <w:right w:val="single" w:sz="8" w:space="0" w:color="000000"/>
            </w:tcBorders>
            <w:vAlign w:val="center"/>
          </w:tcPr>
          <w:p w14:paraId="4742BED0"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473 </w:t>
            </w:r>
          </w:p>
        </w:tc>
      </w:tr>
      <w:tr w:rsidR="00FD0ED6" w14:paraId="271FC90E" w14:textId="77777777">
        <w:trPr>
          <w:trHeight w:val="266"/>
        </w:trPr>
        <w:tc>
          <w:tcPr>
            <w:tcW w:w="0" w:type="auto"/>
            <w:vMerge/>
            <w:tcBorders>
              <w:top w:val="nil"/>
              <w:left w:val="single" w:sz="8" w:space="0" w:color="000000"/>
              <w:bottom w:val="nil"/>
              <w:right w:val="single" w:sz="4" w:space="0" w:color="000000"/>
            </w:tcBorders>
          </w:tcPr>
          <w:p w14:paraId="0070C9FB" w14:textId="77777777" w:rsidR="00FD0ED6" w:rsidRDefault="00FD0E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201470D"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060F7F4A"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prednášky, besedy, kurzy, semináre </w:t>
            </w:r>
          </w:p>
        </w:tc>
        <w:tc>
          <w:tcPr>
            <w:tcW w:w="540" w:type="dxa"/>
            <w:tcBorders>
              <w:top w:val="single" w:sz="4" w:space="0" w:color="000000"/>
              <w:left w:val="single" w:sz="4" w:space="0" w:color="000000"/>
              <w:bottom w:val="single" w:sz="4" w:space="0" w:color="000000"/>
              <w:right w:val="single" w:sz="8" w:space="0" w:color="000000"/>
            </w:tcBorders>
          </w:tcPr>
          <w:p w14:paraId="1B92F663" w14:textId="77777777" w:rsidR="00FD0ED6" w:rsidRDefault="00A2654C">
            <w:pPr>
              <w:spacing w:after="0" w:line="259" w:lineRule="auto"/>
              <w:ind w:left="0" w:firstLine="0"/>
            </w:pPr>
            <w:r>
              <w:rPr>
                <w:rFonts w:ascii="Times New Roman" w:eastAsia="Times New Roman" w:hAnsi="Times New Roman" w:cs="Times New Roman"/>
                <w:sz w:val="20"/>
              </w:rPr>
              <w:t xml:space="preserve">0707 </w:t>
            </w:r>
          </w:p>
        </w:tc>
        <w:tc>
          <w:tcPr>
            <w:tcW w:w="696" w:type="dxa"/>
            <w:tcBorders>
              <w:top w:val="single" w:sz="4" w:space="0" w:color="000000"/>
              <w:left w:val="single" w:sz="8" w:space="0" w:color="000000"/>
              <w:bottom w:val="single" w:sz="4" w:space="0" w:color="000000"/>
              <w:right w:val="single" w:sz="4" w:space="0" w:color="000000"/>
            </w:tcBorders>
          </w:tcPr>
          <w:p w14:paraId="7002FD84"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18 </w:t>
            </w:r>
          </w:p>
        </w:tc>
        <w:tc>
          <w:tcPr>
            <w:tcW w:w="1457" w:type="dxa"/>
            <w:tcBorders>
              <w:top w:val="single" w:sz="4" w:space="0" w:color="000000"/>
              <w:left w:val="single" w:sz="4" w:space="0" w:color="000000"/>
              <w:bottom w:val="single" w:sz="4" w:space="0" w:color="000000"/>
              <w:right w:val="single" w:sz="4" w:space="0" w:color="000000"/>
            </w:tcBorders>
          </w:tcPr>
          <w:p w14:paraId="3DC4919C"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18 </w:t>
            </w:r>
          </w:p>
        </w:tc>
        <w:tc>
          <w:tcPr>
            <w:tcW w:w="1063" w:type="dxa"/>
            <w:tcBorders>
              <w:top w:val="single" w:sz="4" w:space="0" w:color="000000"/>
              <w:left w:val="single" w:sz="4" w:space="0" w:color="000000"/>
              <w:bottom w:val="single" w:sz="4" w:space="0" w:color="000000"/>
              <w:right w:val="single" w:sz="8" w:space="0" w:color="000000"/>
            </w:tcBorders>
          </w:tcPr>
          <w:p w14:paraId="3912F3CD"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418 </w:t>
            </w:r>
          </w:p>
        </w:tc>
      </w:tr>
      <w:tr w:rsidR="00FD0ED6" w14:paraId="7E7F259B" w14:textId="77777777">
        <w:trPr>
          <w:trHeight w:val="422"/>
        </w:trPr>
        <w:tc>
          <w:tcPr>
            <w:tcW w:w="0" w:type="auto"/>
            <w:vMerge/>
            <w:tcBorders>
              <w:top w:val="nil"/>
              <w:left w:val="single" w:sz="8" w:space="0" w:color="000000"/>
              <w:bottom w:val="single" w:sz="4" w:space="0" w:color="000000"/>
              <w:right w:val="single" w:sz="4" w:space="0" w:color="000000"/>
            </w:tcBorders>
          </w:tcPr>
          <w:p w14:paraId="0970DFCD" w14:textId="77777777" w:rsidR="00FD0ED6" w:rsidRDefault="00FD0ED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A467A6A"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0CD2FE2A" w14:textId="77777777" w:rsidR="00FD0ED6" w:rsidRDefault="00A2654C">
            <w:pPr>
              <w:spacing w:after="0" w:line="259" w:lineRule="auto"/>
              <w:ind w:left="2" w:firstLine="0"/>
              <w:jc w:val="left"/>
            </w:pPr>
            <w:r>
              <w:rPr>
                <w:rFonts w:ascii="Times New Roman" w:eastAsia="Times New Roman" w:hAnsi="Times New Roman" w:cs="Times New Roman"/>
                <w:sz w:val="18"/>
              </w:rPr>
              <w:t xml:space="preserve">ostatné odborné činnosti realizované individuálnou formou </w:t>
            </w:r>
          </w:p>
        </w:tc>
        <w:tc>
          <w:tcPr>
            <w:tcW w:w="540" w:type="dxa"/>
            <w:tcBorders>
              <w:top w:val="single" w:sz="4" w:space="0" w:color="000000"/>
              <w:left w:val="single" w:sz="4" w:space="0" w:color="000000"/>
              <w:bottom w:val="single" w:sz="4" w:space="0" w:color="000000"/>
              <w:right w:val="single" w:sz="8" w:space="0" w:color="000000"/>
            </w:tcBorders>
            <w:vAlign w:val="center"/>
          </w:tcPr>
          <w:p w14:paraId="156D59F1" w14:textId="77777777" w:rsidR="00FD0ED6" w:rsidRDefault="00A2654C">
            <w:pPr>
              <w:spacing w:after="0" w:line="259" w:lineRule="auto"/>
              <w:ind w:left="0" w:firstLine="0"/>
            </w:pPr>
            <w:r>
              <w:rPr>
                <w:rFonts w:ascii="Times New Roman" w:eastAsia="Times New Roman" w:hAnsi="Times New Roman" w:cs="Times New Roman"/>
                <w:sz w:val="20"/>
              </w:rPr>
              <w:t xml:space="preserve">0708 </w:t>
            </w:r>
          </w:p>
        </w:tc>
        <w:tc>
          <w:tcPr>
            <w:tcW w:w="696" w:type="dxa"/>
            <w:tcBorders>
              <w:top w:val="single" w:sz="4" w:space="0" w:color="000000"/>
              <w:left w:val="single" w:sz="8" w:space="0" w:color="000000"/>
              <w:bottom w:val="single" w:sz="4" w:space="0" w:color="000000"/>
              <w:right w:val="single" w:sz="4" w:space="0" w:color="000000"/>
            </w:tcBorders>
            <w:vAlign w:val="center"/>
          </w:tcPr>
          <w:p w14:paraId="1F202D5F"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75 </w:t>
            </w:r>
          </w:p>
        </w:tc>
        <w:tc>
          <w:tcPr>
            <w:tcW w:w="1457" w:type="dxa"/>
            <w:tcBorders>
              <w:top w:val="single" w:sz="4" w:space="0" w:color="000000"/>
              <w:left w:val="single" w:sz="4" w:space="0" w:color="000000"/>
              <w:bottom w:val="single" w:sz="4" w:space="0" w:color="000000"/>
              <w:right w:val="single" w:sz="4" w:space="0" w:color="000000"/>
            </w:tcBorders>
            <w:vAlign w:val="center"/>
          </w:tcPr>
          <w:p w14:paraId="30795F8B"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92 </w:t>
            </w:r>
          </w:p>
        </w:tc>
        <w:tc>
          <w:tcPr>
            <w:tcW w:w="1063" w:type="dxa"/>
            <w:tcBorders>
              <w:top w:val="single" w:sz="4" w:space="0" w:color="000000"/>
              <w:left w:val="single" w:sz="4" w:space="0" w:color="000000"/>
              <w:bottom w:val="single" w:sz="4" w:space="0" w:color="000000"/>
              <w:right w:val="single" w:sz="8" w:space="0" w:color="000000"/>
            </w:tcBorders>
            <w:vAlign w:val="center"/>
          </w:tcPr>
          <w:p w14:paraId="3B531CA8"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3 </w:t>
            </w:r>
          </w:p>
        </w:tc>
      </w:tr>
      <w:tr w:rsidR="00FD0ED6" w14:paraId="6AC2CB54" w14:textId="77777777">
        <w:trPr>
          <w:trHeight w:val="470"/>
        </w:trPr>
        <w:tc>
          <w:tcPr>
            <w:tcW w:w="1692" w:type="dxa"/>
            <w:vMerge w:val="restart"/>
            <w:tcBorders>
              <w:top w:val="single" w:sz="4" w:space="0" w:color="000000"/>
              <w:left w:val="single" w:sz="8" w:space="0" w:color="000000"/>
              <w:bottom w:val="single" w:sz="4" w:space="0" w:color="000000"/>
              <w:right w:val="single" w:sz="4" w:space="0" w:color="000000"/>
            </w:tcBorders>
            <w:vAlign w:val="center"/>
          </w:tcPr>
          <w:p w14:paraId="6ED29D92" w14:textId="77777777" w:rsidR="00FD0ED6" w:rsidRDefault="00A2654C">
            <w:pPr>
              <w:spacing w:after="0" w:line="259" w:lineRule="auto"/>
              <w:ind w:left="0" w:firstLine="0"/>
              <w:jc w:val="center"/>
            </w:pPr>
            <w:r>
              <w:rPr>
                <w:rFonts w:ascii="Times New Roman" w:eastAsia="Times New Roman" w:hAnsi="Times New Roman" w:cs="Times New Roman"/>
                <w:sz w:val="20"/>
              </w:rPr>
              <w:t xml:space="preserve">Špecializovaná odborná činnosť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0F3EA65" w14:textId="77777777" w:rsidR="00FD0ED6" w:rsidRDefault="00A2654C">
            <w:pPr>
              <w:spacing w:after="0" w:line="259" w:lineRule="auto"/>
              <w:ind w:left="53" w:firstLine="0"/>
              <w:jc w:val="left"/>
            </w:pPr>
            <w:r>
              <w:rPr>
                <w:rFonts w:ascii="Times New Roman" w:eastAsia="Times New Roman" w:hAnsi="Times New Roman" w:cs="Times New Roman"/>
                <w:sz w:val="20"/>
              </w:rPr>
              <w:t xml:space="preserve">v tom </w:t>
            </w:r>
          </w:p>
        </w:tc>
        <w:tc>
          <w:tcPr>
            <w:tcW w:w="3120" w:type="dxa"/>
            <w:tcBorders>
              <w:top w:val="single" w:sz="4" w:space="0" w:color="000000"/>
              <w:left w:val="single" w:sz="4" w:space="0" w:color="000000"/>
              <w:bottom w:val="single" w:sz="4" w:space="0" w:color="000000"/>
              <w:right w:val="single" w:sz="4" w:space="0" w:color="000000"/>
            </w:tcBorders>
          </w:tcPr>
          <w:p w14:paraId="4873DE03"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odborné konzília v rámci pracoviska bez viazanosti na klienta </w:t>
            </w:r>
          </w:p>
        </w:tc>
        <w:tc>
          <w:tcPr>
            <w:tcW w:w="540" w:type="dxa"/>
            <w:tcBorders>
              <w:top w:val="single" w:sz="4" w:space="0" w:color="000000"/>
              <w:left w:val="single" w:sz="4" w:space="0" w:color="000000"/>
              <w:bottom w:val="single" w:sz="4" w:space="0" w:color="000000"/>
              <w:right w:val="single" w:sz="8" w:space="0" w:color="000000"/>
            </w:tcBorders>
            <w:vAlign w:val="center"/>
          </w:tcPr>
          <w:p w14:paraId="2018F135" w14:textId="77777777" w:rsidR="00FD0ED6" w:rsidRDefault="00A2654C">
            <w:pPr>
              <w:spacing w:after="0" w:line="259" w:lineRule="auto"/>
              <w:ind w:left="0" w:firstLine="0"/>
            </w:pPr>
            <w:r>
              <w:rPr>
                <w:rFonts w:ascii="Times New Roman" w:eastAsia="Times New Roman" w:hAnsi="Times New Roman" w:cs="Times New Roman"/>
                <w:sz w:val="20"/>
              </w:rPr>
              <w:t xml:space="preserve">0709 </w:t>
            </w:r>
          </w:p>
        </w:tc>
        <w:tc>
          <w:tcPr>
            <w:tcW w:w="696" w:type="dxa"/>
            <w:tcBorders>
              <w:top w:val="single" w:sz="4" w:space="0" w:color="000000"/>
              <w:left w:val="single" w:sz="8" w:space="0" w:color="000000"/>
              <w:bottom w:val="single" w:sz="4" w:space="0" w:color="000000"/>
              <w:right w:val="single" w:sz="4" w:space="0" w:color="000000"/>
            </w:tcBorders>
            <w:vAlign w:val="center"/>
          </w:tcPr>
          <w:p w14:paraId="77EA491B"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10 </w:t>
            </w:r>
          </w:p>
        </w:tc>
        <w:tc>
          <w:tcPr>
            <w:tcW w:w="1457" w:type="dxa"/>
            <w:tcBorders>
              <w:top w:val="single" w:sz="4" w:space="0" w:color="000000"/>
              <w:left w:val="single" w:sz="4" w:space="0" w:color="000000"/>
              <w:bottom w:val="single" w:sz="4" w:space="0" w:color="000000"/>
              <w:right w:val="single" w:sz="4" w:space="0" w:color="000000"/>
            </w:tcBorders>
            <w:vAlign w:val="center"/>
          </w:tcPr>
          <w:p w14:paraId="72037C41"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90 </w:t>
            </w:r>
          </w:p>
        </w:tc>
        <w:tc>
          <w:tcPr>
            <w:tcW w:w="1063" w:type="dxa"/>
            <w:tcBorders>
              <w:top w:val="single" w:sz="4" w:space="0" w:color="000000"/>
              <w:left w:val="single" w:sz="4" w:space="0" w:color="000000"/>
              <w:bottom w:val="single" w:sz="4" w:space="0" w:color="000000"/>
              <w:right w:val="single" w:sz="8" w:space="0" w:color="000000"/>
            </w:tcBorders>
            <w:vAlign w:val="center"/>
          </w:tcPr>
          <w:p w14:paraId="0AC2B5BD"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63 </w:t>
            </w:r>
          </w:p>
        </w:tc>
      </w:tr>
      <w:tr w:rsidR="00FD0ED6" w14:paraId="370CCE1E" w14:textId="77777777">
        <w:trPr>
          <w:trHeight w:val="264"/>
        </w:trPr>
        <w:tc>
          <w:tcPr>
            <w:tcW w:w="0" w:type="auto"/>
            <w:vMerge/>
            <w:tcBorders>
              <w:top w:val="nil"/>
              <w:left w:val="single" w:sz="8" w:space="0" w:color="000000"/>
              <w:bottom w:val="nil"/>
              <w:right w:val="single" w:sz="4" w:space="0" w:color="000000"/>
            </w:tcBorders>
          </w:tcPr>
          <w:p w14:paraId="4DFF5425" w14:textId="77777777" w:rsidR="00FD0ED6" w:rsidRDefault="00FD0E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74BE83B"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161902A4"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tvorba metodických materiálov </w:t>
            </w:r>
          </w:p>
        </w:tc>
        <w:tc>
          <w:tcPr>
            <w:tcW w:w="540" w:type="dxa"/>
            <w:tcBorders>
              <w:top w:val="single" w:sz="4" w:space="0" w:color="000000"/>
              <w:left w:val="single" w:sz="4" w:space="0" w:color="000000"/>
              <w:bottom w:val="single" w:sz="4" w:space="0" w:color="000000"/>
              <w:right w:val="single" w:sz="8" w:space="0" w:color="000000"/>
            </w:tcBorders>
          </w:tcPr>
          <w:p w14:paraId="588713EF" w14:textId="77777777" w:rsidR="00FD0ED6" w:rsidRDefault="00A2654C">
            <w:pPr>
              <w:spacing w:after="0" w:line="259" w:lineRule="auto"/>
              <w:ind w:left="0" w:firstLine="0"/>
            </w:pPr>
            <w:r>
              <w:rPr>
                <w:rFonts w:ascii="Times New Roman" w:eastAsia="Times New Roman" w:hAnsi="Times New Roman" w:cs="Times New Roman"/>
                <w:sz w:val="20"/>
              </w:rPr>
              <w:t xml:space="preserve">0710 </w:t>
            </w:r>
          </w:p>
        </w:tc>
        <w:tc>
          <w:tcPr>
            <w:tcW w:w="696" w:type="dxa"/>
            <w:tcBorders>
              <w:top w:val="single" w:sz="4" w:space="0" w:color="000000"/>
              <w:left w:val="single" w:sz="8" w:space="0" w:color="000000"/>
              <w:bottom w:val="single" w:sz="4" w:space="0" w:color="000000"/>
              <w:right w:val="single" w:sz="4" w:space="0" w:color="000000"/>
            </w:tcBorders>
          </w:tcPr>
          <w:p w14:paraId="5114A72B"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9 </w:t>
            </w:r>
          </w:p>
        </w:tc>
        <w:tc>
          <w:tcPr>
            <w:tcW w:w="1457" w:type="dxa"/>
            <w:tcBorders>
              <w:top w:val="single" w:sz="4" w:space="0" w:color="000000"/>
              <w:left w:val="single" w:sz="4" w:space="0" w:color="000000"/>
              <w:bottom w:val="single" w:sz="4" w:space="0" w:color="000000"/>
              <w:right w:val="single" w:sz="4" w:space="0" w:color="000000"/>
            </w:tcBorders>
          </w:tcPr>
          <w:p w14:paraId="205DF351"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13 </w:t>
            </w:r>
          </w:p>
        </w:tc>
        <w:tc>
          <w:tcPr>
            <w:tcW w:w="1063" w:type="dxa"/>
            <w:tcBorders>
              <w:top w:val="single" w:sz="4" w:space="0" w:color="000000"/>
              <w:left w:val="single" w:sz="4" w:space="0" w:color="000000"/>
              <w:bottom w:val="single" w:sz="4" w:space="0" w:color="000000"/>
              <w:right w:val="single" w:sz="8" w:space="0" w:color="000000"/>
            </w:tcBorders>
          </w:tcPr>
          <w:p w14:paraId="4F4C23F8"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9 </w:t>
            </w:r>
          </w:p>
        </w:tc>
      </w:tr>
      <w:tr w:rsidR="00FD0ED6" w14:paraId="0BE38083" w14:textId="77777777">
        <w:trPr>
          <w:trHeight w:val="471"/>
        </w:trPr>
        <w:tc>
          <w:tcPr>
            <w:tcW w:w="0" w:type="auto"/>
            <w:vMerge/>
            <w:tcBorders>
              <w:top w:val="nil"/>
              <w:left w:val="single" w:sz="8" w:space="0" w:color="000000"/>
              <w:bottom w:val="nil"/>
              <w:right w:val="single" w:sz="4" w:space="0" w:color="000000"/>
            </w:tcBorders>
          </w:tcPr>
          <w:p w14:paraId="014C1365" w14:textId="77777777" w:rsidR="00FD0ED6" w:rsidRDefault="00FD0E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E90A989"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6EC4CE2D"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odborné konzultácie pre políciu, súdy, lekárov, iní odborníci  </w:t>
            </w:r>
          </w:p>
        </w:tc>
        <w:tc>
          <w:tcPr>
            <w:tcW w:w="540" w:type="dxa"/>
            <w:tcBorders>
              <w:top w:val="single" w:sz="4" w:space="0" w:color="000000"/>
              <w:left w:val="single" w:sz="4" w:space="0" w:color="000000"/>
              <w:bottom w:val="single" w:sz="4" w:space="0" w:color="000000"/>
              <w:right w:val="single" w:sz="8" w:space="0" w:color="000000"/>
            </w:tcBorders>
            <w:vAlign w:val="center"/>
          </w:tcPr>
          <w:p w14:paraId="0F267EC0" w14:textId="77777777" w:rsidR="00FD0ED6" w:rsidRDefault="00A2654C">
            <w:pPr>
              <w:spacing w:after="0" w:line="259" w:lineRule="auto"/>
              <w:ind w:left="0" w:firstLine="0"/>
            </w:pPr>
            <w:r>
              <w:rPr>
                <w:rFonts w:ascii="Times New Roman" w:eastAsia="Times New Roman" w:hAnsi="Times New Roman" w:cs="Times New Roman"/>
                <w:sz w:val="20"/>
              </w:rPr>
              <w:t xml:space="preserve">0711 </w:t>
            </w:r>
          </w:p>
        </w:tc>
        <w:tc>
          <w:tcPr>
            <w:tcW w:w="696" w:type="dxa"/>
            <w:tcBorders>
              <w:top w:val="single" w:sz="4" w:space="0" w:color="000000"/>
              <w:left w:val="single" w:sz="8" w:space="0" w:color="000000"/>
              <w:bottom w:val="single" w:sz="4" w:space="0" w:color="000000"/>
              <w:right w:val="single" w:sz="4" w:space="0" w:color="000000"/>
            </w:tcBorders>
            <w:vAlign w:val="center"/>
          </w:tcPr>
          <w:p w14:paraId="52D93C87"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25 </w:t>
            </w:r>
          </w:p>
        </w:tc>
        <w:tc>
          <w:tcPr>
            <w:tcW w:w="1457" w:type="dxa"/>
            <w:tcBorders>
              <w:top w:val="single" w:sz="4" w:space="0" w:color="000000"/>
              <w:left w:val="single" w:sz="4" w:space="0" w:color="000000"/>
              <w:bottom w:val="single" w:sz="4" w:space="0" w:color="000000"/>
              <w:right w:val="single" w:sz="4" w:space="0" w:color="000000"/>
            </w:tcBorders>
            <w:vAlign w:val="center"/>
          </w:tcPr>
          <w:p w14:paraId="72F3EA65"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55 </w:t>
            </w:r>
          </w:p>
        </w:tc>
        <w:tc>
          <w:tcPr>
            <w:tcW w:w="1063" w:type="dxa"/>
            <w:tcBorders>
              <w:top w:val="single" w:sz="4" w:space="0" w:color="000000"/>
              <w:left w:val="single" w:sz="4" w:space="0" w:color="000000"/>
              <w:bottom w:val="single" w:sz="4" w:space="0" w:color="000000"/>
              <w:right w:val="single" w:sz="8" w:space="0" w:color="000000"/>
            </w:tcBorders>
            <w:vAlign w:val="center"/>
          </w:tcPr>
          <w:p w14:paraId="12741F5A"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30 </w:t>
            </w:r>
          </w:p>
        </w:tc>
      </w:tr>
      <w:tr w:rsidR="00FD0ED6" w14:paraId="20271B1D" w14:textId="77777777">
        <w:trPr>
          <w:trHeight w:val="470"/>
        </w:trPr>
        <w:tc>
          <w:tcPr>
            <w:tcW w:w="0" w:type="auto"/>
            <w:vMerge/>
            <w:tcBorders>
              <w:top w:val="nil"/>
              <w:left w:val="single" w:sz="8" w:space="0" w:color="000000"/>
              <w:bottom w:val="nil"/>
              <w:right w:val="single" w:sz="4" w:space="0" w:color="000000"/>
            </w:tcBorders>
          </w:tcPr>
          <w:p w14:paraId="31C5D9A3" w14:textId="77777777" w:rsidR="00FD0ED6" w:rsidRDefault="00FD0E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E3B16F6"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0BEC9F8E"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konzultácie multidisciplinárnych tímov </w:t>
            </w:r>
          </w:p>
        </w:tc>
        <w:tc>
          <w:tcPr>
            <w:tcW w:w="540" w:type="dxa"/>
            <w:tcBorders>
              <w:top w:val="single" w:sz="4" w:space="0" w:color="000000"/>
              <w:left w:val="single" w:sz="4" w:space="0" w:color="000000"/>
              <w:bottom w:val="single" w:sz="4" w:space="0" w:color="000000"/>
              <w:right w:val="single" w:sz="8" w:space="0" w:color="000000"/>
            </w:tcBorders>
            <w:vAlign w:val="center"/>
          </w:tcPr>
          <w:p w14:paraId="0FB1C94E" w14:textId="77777777" w:rsidR="00FD0ED6" w:rsidRDefault="00A2654C">
            <w:pPr>
              <w:spacing w:after="0" w:line="259" w:lineRule="auto"/>
              <w:ind w:left="0" w:firstLine="0"/>
            </w:pPr>
            <w:r>
              <w:rPr>
                <w:rFonts w:ascii="Times New Roman" w:eastAsia="Times New Roman" w:hAnsi="Times New Roman" w:cs="Times New Roman"/>
                <w:sz w:val="20"/>
              </w:rPr>
              <w:t xml:space="preserve">0712 </w:t>
            </w:r>
          </w:p>
        </w:tc>
        <w:tc>
          <w:tcPr>
            <w:tcW w:w="696" w:type="dxa"/>
            <w:tcBorders>
              <w:top w:val="single" w:sz="4" w:space="0" w:color="000000"/>
              <w:left w:val="single" w:sz="8" w:space="0" w:color="000000"/>
              <w:bottom w:val="single" w:sz="4" w:space="0" w:color="000000"/>
              <w:right w:val="single" w:sz="4" w:space="0" w:color="000000"/>
            </w:tcBorders>
            <w:vAlign w:val="center"/>
          </w:tcPr>
          <w:p w14:paraId="32846A16"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457" w:type="dxa"/>
            <w:tcBorders>
              <w:top w:val="single" w:sz="4" w:space="0" w:color="000000"/>
              <w:left w:val="single" w:sz="4" w:space="0" w:color="000000"/>
              <w:bottom w:val="single" w:sz="4" w:space="0" w:color="000000"/>
              <w:right w:val="single" w:sz="4" w:space="0" w:color="000000"/>
            </w:tcBorders>
            <w:vAlign w:val="center"/>
          </w:tcPr>
          <w:p w14:paraId="1CE6A30A"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063" w:type="dxa"/>
            <w:tcBorders>
              <w:top w:val="single" w:sz="4" w:space="0" w:color="000000"/>
              <w:left w:val="single" w:sz="4" w:space="0" w:color="000000"/>
              <w:bottom w:val="single" w:sz="4" w:space="0" w:color="000000"/>
              <w:right w:val="single" w:sz="8" w:space="0" w:color="000000"/>
            </w:tcBorders>
            <w:vAlign w:val="center"/>
          </w:tcPr>
          <w:p w14:paraId="57097054"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452F0FCF" w14:textId="77777777">
        <w:trPr>
          <w:trHeight w:val="470"/>
        </w:trPr>
        <w:tc>
          <w:tcPr>
            <w:tcW w:w="0" w:type="auto"/>
            <w:vMerge/>
            <w:tcBorders>
              <w:top w:val="nil"/>
              <w:left w:val="single" w:sz="8" w:space="0" w:color="000000"/>
              <w:bottom w:val="nil"/>
              <w:right w:val="single" w:sz="4" w:space="0" w:color="000000"/>
            </w:tcBorders>
          </w:tcPr>
          <w:p w14:paraId="1747DDC9" w14:textId="77777777" w:rsidR="00FD0ED6" w:rsidRDefault="00FD0E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B142EFA"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105B0730"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supervízia a metodické riadenie a usmerňovanie </w:t>
            </w:r>
          </w:p>
        </w:tc>
        <w:tc>
          <w:tcPr>
            <w:tcW w:w="540" w:type="dxa"/>
            <w:tcBorders>
              <w:top w:val="single" w:sz="4" w:space="0" w:color="000000"/>
              <w:left w:val="single" w:sz="4" w:space="0" w:color="000000"/>
              <w:bottom w:val="single" w:sz="4" w:space="0" w:color="000000"/>
              <w:right w:val="single" w:sz="8" w:space="0" w:color="000000"/>
            </w:tcBorders>
            <w:vAlign w:val="center"/>
          </w:tcPr>
          <w:p w14:paraId="0F2F722A" w14:textId="77777777" w:rsidR="00FD0ED6" w:rsidRDefault="00A2654C">
            <w:pPr>
              <w:spacing w:after="0" w:line="259" w:lineRule="auto"/>
              <w:ind w:left="0" w:firstLine="0"/>
            </w:pPr>
            <w:r>
              <w:rPr>
                <w:rFonts w:ascii="Times New Roman" w:eastAsia="Times New Roman" w:hAnsi="Times New Roman" w:cs="Times New Roman"/>
                <w:sz w:val="20"/>
              </w:rPr>
              <w:t xml:space="preserve">0713 </w:t>
            </w:r>
          </w:p>
        </w:tc>
        <w:tc>
          <w:tcPr>
            <w:tcW w:w="696" w:type="dxa"/>
            <w:tcBorders>
              <w:top w:val="single" w:sz="4" w:space="0" w:color="000000"/>
              <w:left w:val="single" w:sz="8" w:space="0" w:color="000000"/>
              <w:bottom w:val="single" w:sz="4" w:space="0" w:color="000000"/>
              <w:right w:val="single" w:sz="4" w:space="0" w:color="000000"/>
            </w:tcBorders>
            <w:vAlign w:val="center"/>
          </w:tcPr>
          <w:p w14:paraId="2A3B71CD"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 </w:t>
            </w:r>
          </w:p>
        </w:tc>
        <w:tc>
          <w:tcPr>
            <w:tcW w:w="1457" w:type="dxa"/>
            <w:tcBorders>
              <w:top w:val="single" w:sz="4" w:space="0" w:color="000000"/>
              <w:left w:val="single" w:sz="4" w:space="0" w:color="000000"/>
              <w:bottom w:val="single" w:sz="4" w:space="0" w:color="000000"/>
              <w:right w:val="single" w:sz="4" w:space="0" w:color="000000"/>
            </w:tcBorders>
            <w:vAlign w:val="center"/>
          </w:tcPr>
          <w:p w14:paraId="45899652"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 </w:t>
            </w:r>
          </w:p>
        </w:tc>
        <w:tc>
          <w:tcPr>
            <w:tcW w:w="1063" w:type="dxa"/>
            <w:tcBorders>
              <w:top w:val="single" w:sz="4" w:space="0" w:color="000000"/>
              <w:left w:val="single" w:sz="4" w:space="0" w:color="000000"/>
              <w:bottom w:val="single" w:sz="4" w:space="0" w:color="000000"/>
              <w:right w:val="single" w:sz="8" w:space="0" w:color="000000"/>
            </w:tcBorders>
            <w:vAlign w:val="center"/>
          </w:tcPr>
          <w:p w14:paraId="4A58A141"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6F092A30" w14:textId="77777777">
        <w:trPr>
          <w:trHeight w:val="264"/>
        </w:trPr>
        <w:tc>
          <w:tcPr>
            <w:tcW w:w="0" w:type="auto"/>
            <w:vMerge/>
            <w:tcBorders>
              <w:top w:val="nil"/>
              <w:left w:val="single" w:sz="8" w:space="0" w:color="000000"/>
              <w:bottom w:val="single" w:sz="4" w:space="0" w:color="000000"/>
              <w:right w:val="single" w:sz="4" w:space="0" w:color="000000"/>
            </w:tcBorders>
          </w:tcPr>
          <w:p w14:paraId="397E3FD5" w14:textId="77777777" w:rsidR="00FD0ED6" w:rsidRDefault="00FD0ED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B639ABB"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7733D54B"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prieskumy, projekty, granty </w:t>
            </w:r>
          </w:p>
        </w:tc>
        <w:tc>
          <w:tcPr>
            <w:tcW w:w="540" w:type="dxa"/>
            <w:tcBorders>
              <w:top w:val="single" w:sz="4" w:space="0" w:color="000000"/>
              <w:left w:val="single" w:sz="4" w:space="0" w:color="000000"/>
              <w:bottom w:val="single" w:sz="4" w:space="0" w:color="000000"/>
              <w:right w:val="single" w:sz="8" w:space="0" w:color="000000"/>
            </w:tcBorders>
          </w:tcPr>
          <w:p w14:paraId="1A8A8487" w14:textId="77777777" w:rsidR="00FD0ED6" w:rsidRDefault="00A2654C">
            <w:pPr>
              <w:spacing w:after="0" w:line="259" w:lineRule="auto"/>
              <w:ind w:left="0" w:firstLine="0"/>
            </w:pPr>
            <w:r>
              <w:rPr>
                <w:rFonts w:ascii="Times New Roman" w:eastAsia="Times New Roman" w:hAnsi="Times New Roman" w:cs="Times New Roman"/>
                <w:sz w:val="20"/>
              </w:rPr>
              <w:t xml:space="preserve">0714 </w:t>
            </w:r>
          </w:p>
        </w:tc>
        <w:tc>
          <w:tcPr>
            <w:tcW w:w="696" w:type="dxa"/>
            <w:tcBorders>
              <w:top w:val="single" w:sz="4" w:space="0" w:color="000000"/>
              <w:left w:val="single" w:sz="8" w:space="0" w:color="000000"/>
              <w:bottom w:val="single" w:sz="4" w:space="0" w:color="000000"/>
              <w:right w:val="single" w:sz="4" w:space="0" w:color="000000"/>
            </w:tcBorders>
          </w:tcPr>
          <w:p w14:paraId="4F0AE045"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457" w:type="dxa"/>
            <w:tcBorders>
              <w:top w:val="single" w:sz="4" w:space="0" w:color="000000"/>
              <w:left w:val="single" w:sz="4" w:space="0" w:color="000000"/>
              <w:bottom w:val="single" w:sz="4" w:space="0" w:color="000000"/>
              <w:right w:val="single" w:sz="4" w:space="0" w:color="000000"/>
            </w:tcBorders>
          </w:tcPr>
          <w:p w14:paraId="6F4A9DDE"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063" w:type="dxa"/>
            <w:tcBorders>
              <w:top w:val="single" w:sz="4" w:space="0" w:color="000000"/>
              <w:left w:val="single" w:sz="4" w:space="0" w:color="000000"/>
              <w:bottom w:val="single" w:sz="4" w:space="0" w:color="000000"/>
              <w:right w:val="single" w:sz="8" w:space="0" w:color="000000"/>
            </w:tcBorders>
          </w:tcPr>
          <w:p w14:paraId="1C972F95"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3B0ACE5E" w14:textId="77777777">
        <w:trPr>
          <w:trHeight w:val="470"/>
        </w:trPr>
        <w:tc>
          <w:tcPr>
            <w:tcW w:w="1692" w:type="dxa"/>
            <w:vMerge w:val="restart"/>
            <w:tcBorders>
              <w:top w:val="single" w:sz="4" w:space="0" w:color="000000"/>
              <w:left w:val="single" w:sz="8" w:space="0" w:color="000000"/>
              <w:bottom w:val="single" w:sz="4" w:space="0" w:color="000000"/>
              <w:right w:val="single" w:sz="4" w:space="0" w:color="000000"/>
            </w:tcBorders>
            <w:vAlign w:val="center"/>
          </w:tcPr>
          <w:p w14:paraId="4DA46315" w14:textId="77777777" w:rsidR="00FD0ED6" w:rsidRDefault="00A2654C">
            <w:pPr>
              <w:spacing w:after="0" w:line="259" w:lineRule="auto"/>
              <w:ind w:left="23" w:right="22" w:firstLine="0"/>
              <w:jc w:val="center"/>
            </w:pPr>
            <w:r>
              <w:rPr>
                <w:rFonts w:ascii="Times New Roman" w:eastAsia="Times New Roman" w:hAnsi="Times New Roman" w:cs="Times New Roman"/>
                <w:sz w:val="20"/>
              </w:rPr>
              <w:t xml:space="preserve">Skupinové odborné činnosti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679E8FB" w14:textId="77777777" w:rsidR="00FD0ED6" w:rsidRDefault="00A2654C">
            <w:pPr>
              <w:spacing w:after="0" w:line="259" w:lineRule="auto"/>
              <w:ind w:left="53" w:firstLine="0"/>
              <w:jc w:val="left"/>
            </w:pPr>
            <w:r>
              <w:rPr>
                <w:rFonts w:ascii="Times New Roman" w:eastAsia="Times New Roman" w:hAnsi="Times New Roman" w:cs="Times New Roman"/>
                <w:sz w:val="20"/>
              </w:rPr>
              <w:t xml:space="preserve">v tom </w:t>
            </w:r>
          </w:p>
        </w:tc>
        <w:tc>
          <w:tcPr>
            <w:tcW w:w="3120" w:type="dxa"/>
            <w:tcBorders>
              <w:top w:val="single" w:sz="4" w:space="0" w:color="000000"/>
              <w:left w:val="single" w:sz="4" w:space="0" w:color="000000"/>
              <w:bottom w:val="single" w:sz="4" w:space="0" w:color="000000"/>
              <w:right w:val="single" w:sz="4" w:space="0" w:color="000000"/>
            </w:tcBorders>
          </w:tcPr>
          <w:p w14:paraId="7DEBC28A" w14:textId="77777777" w:rsidR="00FD0ED6" w:rsidRDefault="00A2654C">
            <w:pPr>
              <w:spacing w:after="0" w:line="259" w:lineRule="auto"/>
              <w:ind w:left="2" w:firstLine="0"/>
              <w:jc w:val="left"/>
            </w:pPr>
            <w:proofErr w:type="spellStart"/>
            <w:r>
              <w:rPr>
                <w:rFonts w:ascii="Times New Roman" w:eastAsia="Times New Roman" w:hAnsi="Times New Roman" w:cs="Times New Roman"/>
                <w:sz w:val="20"/>
              </w:rPr>
              <w:t>screening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depistáž</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sociometria</w:t>
            </w:r>
            <w:proofErr w:type="spellEnd"/>
            <w:r>
              <w:rPr>
                <w:rFonts w:ascii="Times New Roman" w:eastAsia="Times New Roman" w:hAnsi="Times New Roman" w:cs="Times New Roman"/>
                <w:sz w:val="20"/>
              </w:rPr>
              <w:t xml:space="preserve">, pobytové akcie </w:t>
            </w:r>
          </w:p>
        </w:tc>
        <w:tc>
          <w:tcPr>
            <w:tcW w:w="540" w:type="dxa"/>
            <w:tcBorders>
              <w:top w:val="single" w:sz="4" w:space="0" w:color="000000"/>
              <w:left w:val="single" w:sz="4" w:space="0" w:color="000000"/>
              <w:bottom w:val="single" w:sz="4" w:space="0" w:color="000000"/>
              <w:right w:val="single" w:sz="8" w:space="0" w:color="000000"/>
            </w:tcBorders>
            <w:vAlign w:val="center"/>
          </w:tcPr>
          <w:p w14:paraId="589334C6" w14:textId="77777777" w:rsidR="00FD0ED6" w:rsidRDefault="00A2654C">
            <w:pPr>
              <w:spacing w:after="0" w:line="259" w:lineRule="auto"/>
              <w:ind w:left="0" w:firstLine="0"/>
            </w:pPr>
            <w:r>
              <w:rPr>
                <w:rFonts w:ascii="Times New Roman" w:eastAsia="Times New Roman" w:hAnsi="Times New Roman" w:cs="Times New Roman"/>
                <w:sz w:val="20"/>
              </w:rPr>
              <w:t xml:space="preserve">0715 </w:t>
            </w:r>
          </w:p>
        </w:tc>
        <w:tc>
          <w:tcPr>
            <w:tcW w:w="696" w:type="dxa"/>
            <w:tcBorders>
              <w:top w:val="single" w:sz="4" w:space="0" w:color="000000"/>
              <w:left w:val="single" w:sz="8" w:space="0" w:color="000000"/>
              <w:bottom w:val="single" w:sz="4" w:space="0" w:color="000000"/>
              <w:right w:val="single" w:sz="4" w:space="0" w:color="000000"/>
            </w:tcBorders>
            <w:vAlign w:val="center"/>
          </w:tcPr>
          <w:p w14:paraId="225C6786"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88 </w:t>
            </w:r>
          </w:p>
        </w:tc>
        <w:tc>
          <w:tcPr>
            <w:tcW w:w="1457" w:type="dxa"/>
            <w:tcBorders>
              <w:top w:val="single" w:sz="4" w:space="0" w:color="000000"/>
              <w:left w:val="single" w:sz="4" w:space="0" w:color="000000"/>
              <w:bottom w:val="single" w:sz="4" w:space="0" w:color="000000"/>
              <w:right w:val="single" w:sz="4" w:space="0" w:color="000000"/>
            </w:tcBorders>
            <w:vAlign w:val="center"/>
          </w:tcPr>
          <w:p w14:paraId="4DFC401E"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98 </w:t>
            </w:r>
          </w:p>
        </w:tc>
        <w:tc>
          <w:tcPr>
            <w:tcW w:w="1063" w:type="dxa"/>
            <w:tcBorders>
              <w:top w:val="single" w:sz="4" w:space="0" w:color="000000"/>
              <w:left w:val="single" w:sz="4" w:space="0" w:color="000000"/>
              <w:bottom w:val="single" w:sz="4" w:space="0" w:color="000000"/>
              <w:right w:val="single" w:sz="8" w:space="0" w:color="000000"/>
            </w:tcBorders>
            <w:vAlign w:val="center"/>
          </w:tcPr>
          <w:p w14:paraId="6134A0D4"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767 </w:t>
            </w:r>
          </w:p>
        </w:tc>
      </w:tr>
      <w:tr w:rsidR="00FD0ED6" w14:paraId="39B73BAD" w14:textId="77777777">
        <w:trPr>
          <w:trHeight w:val="266"/>
        </w:trPr>
        <w:tc>
          <w:tcPr>
            <w:tcW w:w="0" w:type="auto"/>
            <w:vMerge/>
            <w:tcBorders>
              <w:top w:val="nil"/>
              <w:left w:val="single" w:sz="8" w:space="0" w:color="000000"/>
              <w:bottom w:val="single" w:sz="4" w:space="0" w:color="000000"/>
              <w:right w:val="single" w:sz="4" w:space="0" w:color="000000"/>
            </w:tcBorders>
          </w:tcPr>
          <w:p w14:paraId="289BAE76" w14:textId="77777777" w:rsidR="00FD0ED6" w:rsidRDefault="00FD0ED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780B530"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4" w:space="0" w:color="000000"/>
              <w:right w:val="single" w:sz="4" w:space="0" w:color="000000"/>
            </w:tcBorders>
          </w:tcPr>
          <w:p w14:paraId="1FB3E7DA"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krízová intervencia v triede </w:t>
            </w:r>
          </w:p>
        </w:tc>
        <w:tc>
          <w:tcPr>
            <w:tcW w:w="540" w:type="dxa"/>
            <w:tcBorders>
              <w:top w:val="single" w:sz="4" w:space="0" w:color="000000"/>
              <w:left w:val="single" w:sz="4" w:space="0" w:color="000000"/>
              <w:bottom w:val="single" w:sz="4" w:space="0" w:color="000000"/>
              <w:right w:val="single" w:sz="8" w:space="0" w:color="000000"/>
            </w:tcBorders>
          </w:tcPr>
          <w:p w14:paraId="53D261F2" w14:textId="77777777" w:rsidR="00FD0ED6" w:rsidRDefault="00A2654C">
            <w:pPr>
              <w:spacing w:after="0" w:line="259" w:lineRule="auto"/>
              <w:ind w:left="0" w:firstLine="0"/>
            </w:pPr>
            <w:r>
              <w:rPr>
                <w:rFonts w:ascii="Times New Roman" w:eastAsia="Times New Roman" w:hAnsi="Times New Roman" w:cs="Times New Roman"/>
                <w:sz w:val="20"/>
              </w:rPr>
              <w:t xml:space="preserve">0716 </w:t>
            </w:r>
          </w:p>
        </w:tc>
        <w:tc>
          <w:tcPr>
            <w:tcW w:w="696" w:type="dxa"/>
            <w:tcBorders>
              <w:top w:val="single" w:sz="4" w:space="0" w:color="000000"/>
              <w:left w:val="single" w:sz="8" w:space="0" w:color="000000"/>
              <w:bottom w:val="single" w:sz="4" w:space="0" w:color="000000"/>
              <w:right w:val="single" w:sz="4" w:space="0" w:color="000000"/>
            </w:tcBorders>
          </w:tcPr>
          <w:p w14:paraId="49047341"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457" w:type="dxa"/>
            <w:tcBorders>
              <w:top w:val="single" w:sz="4" w:space="0" w:color="000000"/>
              <w:left w:val="single" w:sz="4" w:space="0" w:color="000000"/>
              <w:bottom w:val="single" w:sz="4" w:space="0" w:color="000000"/>
              <w:right w:val="single" w:sz="4" w:space="0" w:color="000000"/>
            </w:tcBorders>
          </w:tcPr>
          <w:p w14:paraId="4AC6657F"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063" w:type="dxa"/>
            <w:tcBorders>
              <w:top w:val="single" w:sz="4" w:space="0" w:color="000000"/>
              <w:left w:val="single" w:sz="4" w:space="0" w:color="000000"/>
              <w:bottom w:val="single" w:sz="4" w:space="0" w:color="000000"/>
              <w:right w:val="single" w:sz="8" w:space="0" w:color="000000"/>
            </w:tcBorders>
          </w:tcPr>
          <w:p w14:paraId="38308DA8"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21781C44" w14:textId="77777777">
        <w:trPr>
          <w:trHeight w:val="468"/>
        </w:trPr>
        <w:tc>
          <w:tcPr>
            <w:tcW w:w="1692" w:type="dxa"/>
            <w:vMerge w:val="restart"/>
            <w:tcBorders>
              <w:top w:val="single" w:sz="4" w:space="0" w:color="000000"/>
              <w:left w:val="single" w:sz="8" w:space="0" w:color="000000"/>
              <w:bottom w:val="single" w:sz="8" w:space="0" w:color="000000"/>
              <w:right w:val="single" w:sz="4" w:space="0" w:color="000000"/>
            </w:tcBorders>
            <w:vAlign w:val="center"/>
          </w:tcPr>
          <w:p w14:paraId="457926ED" w14:textId="77777777" w:rsidR="00FD0ED6" w:rsidRDefault="00A2654C">
            <w:pPr>
              <w:spacing w:after="0" w:line="259" w:lineRule="auto"/>
              <w:ind w:left="0" w:firstLine="0"/>
              <w:jc w:val="center"/>
            </w:pPr>
            <w:r>
              <w:rPr>
                <w:rFonts w:ascii="Times New Roman" w:eastAsia="Times New Roman" w:hAnsi="Times New Roman" w:cs="Times New Roman"/>
                <w:sz w:val="20"/>
              </w:rPr>
              <w:t xml:space="preserve">Ostatné odborné činnosti </w:t>
            </w:r>
          </w:p>
        </w:tc>
        <w:tc>
          <w:tcPr>
            <w:tcW w:w="709" w:type="dxa"/>
            <w:vMerge w:val="restart"/>
            <w:tcBorders>
              <w:top w:val="single" w:sz="4" w:space="0" w:color="000000"/>
              <w:left w:val="single" w:sz="4" w:space="0" w:color="000000"/>
              <w:bottom w:val="single" w:sz="8" w:space="0" w:color="000000"/>
              <w:right w:val="single" w:sz="4" w:space="0" w:color="000000"/>
            </w:tcBorders>
            <w:vAlign w:val="center"/>
          </w:tcPr>
          <w:p w14:paraId="53D72C16" w14:textId="77777777" w:rsidR="00FD0ED6" w:rsidRDefault="00A2654C">
            <w:pPr>
              <w:spacing w:after="0" w:line="259" w:lineRule="auto"/>
              <w:ind w:left="53" w:firstLine="0"/>
              <w:jc w:val="left"/>
            </w:pPr>
            <w:r>
              <w:rPr>
                <w:rFonts w:ascii="Times New Roman" w:eastAsia="Times New Roman" w:hAnsi="Times New Roman" w:cs="Times New Roman"/>
                <w:sz w:val="20"/>
              </w:rPr>
              <w:t xml:space="preserve">v tom </w:t>
            </w:r>
          </w:p>
        </w:tc>
        <w:tc>
          <w:tcPr>
            <w:tcW w:w="3120" w:type="dxa"/>
            <w:tcBorders>
              <w:top w:val="single" w:sz="4" w:space="0" w:color="000000"/>
              <w:left w:val="single" w:sz="4" w:space="0" w:color="000000"/>
              <w:bottom w:val="single" w:sz="4" w:space="0" w:color="000000"/>
              <w:right w:val="single" w:sz="4" w:space="0" w:color="000000"/>
            </w:tcBorders>
          </w:tcPr>
          <w:p w14:paraId="00C3279B" w14:textId="77777777" w:rsidR="00FD0ED6" w:rsidRDefault="00A2654C">
            <w:pPr>
              <w:spacing w:after="0" w:line="259" w:lineRule="auto"/>
              <w:ind w:left="2" w:right="44" w:firstLine="0"/>
              <w:jc w:val="left"/>
            </w:pPr>
            <w:r>
              <w:rPr>
                <w:rFonts w:ascii="Times New Roman" w:eastAsia="Times New Roman" w:hAnsi="Times New Roman" w:cs="Times New Roman"/>
                <w:sz w:val="20"/>
              </w:rPr>
              <w:t xml:space="preserve">metodické usmerňovanie a riadenie v organizácii </w:t>
            </w:r>
          </w:p>
        </w:tc>
        <w:tc>
          <w:tcPr>
            <w:tcW w:w="540" w:type="dxa"/>
            <w:tcBorders>
              <w:top w:val="single" w:sz="4" w:space="0" w:color="000000"/>
              <w:left w:val="single" w:sz="4" w:space="0" w:color="000000"/>
              <w:bottom w:val="single" w:sz="4" w:space="0" w:color="000000"/>
              <w:right w:val="single" w:sz="8" w:space="0" w:color="000000"/>
            </w:tcBorders>
            <w:vAlign w:val="center"/>
          </w:tcPr>
          <w:p w14:paraId="59D31017" w14:textId="77777777" w:rsidR="00FD0ED6" w:rsidRDefault="00A2654C">
            <w:pPr>
              <w:spacing w:after="0" w:line="259" w:lineRule="auto"/>
              <w:ind w:left="0" w:firstLine="0"/>
            </w:pPr>
            <w:r>
              <w:rPr>
                <w:rFonts w:ascii="Times New Roman" w:eastAsia="Times New Roman" w:hAnsi="Times New Roman" w:cs="Times New Roman"/>
                <w:sz w:val="20"/>
              </w:rPr>
              <w:t xml:space="preserve">0717 </w:t>
            </w:r>
          </w:p>
        </w:tc>
        <w:tc>
          <w:tcPr>
            <w:tcW w:w="696" w:type="dxa"/>
            <w:tcBorders>
              <w:top w:val="single" w:sz="4" w:space="0" w:color="000000"/>
              <w:left w:val="single" w:sz="8" w:space="0" w:color="000000"/>
              <w:bottom w:val="single" w:sz="4" w:space="0" w:color="000000"/>
              <w:right w:val="single" w:sz="4" w:space="0" w:color="000000"/>
            </w:tcBorders>
            <w:vAlign w:val="center"/>
          </w:tcPr>
          <w:p w14:paraId="111D37B3"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61 </w:t>
            </w:r>
          </w:p>
        </w:tc>
        <w:tc>
          <w:tcPr>
            <w:tcW w:w="1457" w:type="dxa"/>
            <w:tcBorders>
              <w:top w:val="single" w:sz="4" w:space="0" w:color="000000"/>
              <w:left w:val="single" w:sz="4" w:space="0" w:color="000000"/>
              <w:bottom w:val="single" w:sz="4" w:space="0" w:color="000000"/>
              <w:right w:val="single" w:sz="4" w:space="0" w:color="000000"/>
            </w:tcBorders>
            <w:vAlign w:val="center"/>
          </w:tcPr>
          <w:p w14:paraId="28EE77D7"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107 </w:t>
            </w:r>
          </w:p>
        </w:tc>
        <w:tc>
          <w:tcPr>
            <w:tcW w:w="1063" w:type="dxa"/>
            <w:tcBorders>
              <w:top w:val="single" w:sz="4" w:space="0" w:color="000000"/>
              <w:left w:val="single" w:sz="4" w:space="0" w:color="000000"/>
              <w:bottom w:val="single" w:sz="4" w:space="0" w:color="000000"/>
              <w:right w:val="single" w:sz="8" w:space="0" w:color="000000"/>
            </w:tcBorders>
            <w:vAlign w:val="center"/>
          </w:tcPr>
          <w:p w14:paraId="5F783437"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698E7A40" w14:textId="77777777">
        <w:trPr>
          <w:trHeight w:val="485"/>
        </w:trPr>
        <w:tc>
          <w:tcPr>
            <w:tcW w:w="0" w:type="auto"/>
            <w:vMerge/>
            <w:tcBorders>
              <w:top w:val="nil"/>
              <w:left w:val="single" w:sz="8" w:space="0" w:color="000000"/>
              <w:bottom w:val="single" w:sz="8" w:space="0" w:color="000000"/>
              <w:right w:val="single" w:sz="4" w:space="0" w:color="000000"/>
            </w:tcBorders>
          </w:tcPr>
          <w:p w14:paraId="17E120F7" w14:textId="77777777" w:rsidR="00FD0ED6" w:rsidRDefault="00FD0ED6">
            <w:pPr>
              <w:spacing w:after="160" w:line="259" w:lineRule="auto"/>
              <w:ind w:left="0" w:firstLine="0"/>
              <w:jc w:val="left"/>
            </w:pPr>
          </w:p>
        </w:tc>
        <w:tc>
          <w:tcPr>
            <w:tcW w:w="0" w:type="auto"/>
            <w:vMerge/>
            <w:tcBorders>
              <w:top w:val="nil"/>
              <w:left w:val="single" w:sz="4" w:space="0" w:color="000000"/>
              <w:bottom w:val="single" w:sz="8" w:space="0" w:color="000000"/>
              <w:right w:val="single" w:sz="4" w:space="0" w:color="000000"/>
            </w:tcBorders>
          </w:tcPr>
          <w:p w14:paraId="32BA696A" w14:textId="77777777" w:rsidR="00FD0ED6" w:rsidRDefault="00FD0ED6">
            <w:pPr>
              <w:spacing w:after="160" w:line="259" w:lineRule="auto"/>
              <w:ind w:left="0" w:firstLine="0"/>
              <w:jc w:val="left"/>
            </w:pPr>
          </w:p>
        </w:tc>
        <w:tc>
          <w:tcPr>
            <w:tcW w:w="3120" w:type="dxa"/>
            <w:tcBorders>
              <w:top w:val="single" w:sz="4" w:space="0" w:color="000000"/>
              <w:left w:val="single" w:sz="4" w:space="0" w:color="000000"/>
              <w:bottom w:val="single" w:sz="8" w:space="0" w:color="000000"/>
              <w:right w:val="single" w:sz="4" w:space="0" w:color="000000"/>
            </w:tcBorders>
          </w:tcPr>
          <w:p w14:paraId="346ADE80"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účasť na odborných podujatiach, vzdelávanie </w:t>
            </w:r>
          </w:p>
        </w:tc>
        <w:tc>
          <w:tcPr>
            <w:tcW w:w="540" w:type="dxa"/>
            <w:tcBorders>
              <w:top w:val="single" w:sz="4" w:space="0" w:color="000000"/>
              <w:left w:val="single" w:sz="4" w:space="0" w:color="000000"/>
              <w:bottom w:val="single" w:sz="8" w:space="0" w:color="000000"/>
              <w:right w:val="single" w:sz="8" w:space="0" w:color="000000"/>
            </w:tcBorders>
            <w:vAlign w:val="center"/>
          </w:tcPr>
          <w:p w14:paraId="02E6A9EC" w14:textId="77777777" w:rsidR="00FD0ED6" w:rsidRDefault="00A2654C">
            <w:pPr>
              <w:spacing w:after="0" w:line="259" w:lineRule="auto"/>
              <w:ind w:left="0" w:firstLine="0"/>
            </w:pPr>
            <w:r>
              <w:rPr>
                <w:rFonts w:ascii="Times New Roman" w:eastAsia="Times New Roman" w:hAnsi="Times New Roman" w:cs="Times New Roman"/>
                <w:sz w:val="20"/>
              </w:rPr>
              <w:t xml:space="preserve">0718 </w:t>
            </w:r>
          </w:p>
        </w:tc>
        <w:tc>
          <w:tcPr>
            <w:tcW w:w="696" w:type="dxa"/>
            <w:tcBorders>
              <w:top w:val="single" w:sz="4" w:space="0" w:color="000000"/>
              <w:left w:val="single" w:sz="8" w:space="0" w:color="000000"/>
              <w:bottom w:val="single" w:sz="8" w:space="0" w:color="000000"/>
              <w:right w:val="single" w:sz="4" w:space="0" w:color="000000"/>
            </w:tcBorders>
            <w:vAlign w:val="center"/>
          </w:tcPr>
          <w:p w14:paraId="661178E8"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13 </w:t>
            </w:r>
          </w:p>
        </w:tc>
        <w:tc>
          <w:tcPr>
            <w:tcW w:w="1457" w:type="dxa"/>
            <w:tcBorders>
              <w:top w:val="single" w:sz="4" w:space="0" w:color="000000"/>
              <w:left w:val="single" w:sz="4" w:space="0" w:color="000000"/>
              <w:bottom w:val="single" w:sz="8" w:space="0" w:color="000000"/>
              <w:right w:val="single" w:sz="4" w:space="0" w:color="000000"/>
            </w:tcBorders>
            <w:vAlign w:val="center"/>
          </w:tcPr>
          <w:p w14:paraId="475842A3"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32 </w:t>
            </w:r>
          </w:p>
        </w:tc>
        <w:tc>
          <w:tcPr>
            <w:tcW w:w="1063" w:type="dxa"/>
            <w:tcBorders>
              <w:top w:val="single" w:sz="4" w:space="0" w:color="000000"/>
              <w:left w:val="single" w:sz="4" w:space="0" w:color="000000"/>
              <w:bottom w:val="single" w:sz="8" w:space="0" w:color="000000"/>
              <w:right w:val="single" w:sz="8" w:space="0" w:color="000000"/>
            </w:tcBorders>
            <w:vAlign w:val="center"/>
          </w:tcPr>
          <w:p w14:paraId="20013657"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345C3D8D" w14:textId="77777777">
        <w:trPr>
          <w:trHeight w:val="277"/>
        </w:trPr>
        <w:tc>
          <w:tcPr>
            <w:tcW w:w="5521" w:type="dxa"/>
            <w:gridSpan w:val="3"/>
            <w:tcBorders>
              <w:top w:val="single" w:sz="8" w:space="0" w:color="000000"/>
              <w:left w:val="single" w:sz="8" w:space="0" w:color="000000"/>
              <w:bottom w:val="single" w:sz="8" w:space="0" w:color="000000"/>
              <w:right w:val="single" w:sz="4" w:space="0" w:color="000000"/>
            </w:tcBorders>
          </w:tcPr>
          <w:p w14:paraId="19F4D081"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Spolu (riadky 0701 až 0718) </w:t>
            </w:r>
          </w:p>
        </w:tc>
        <w:tc>
          <w:tcPr>
            <w:tcW w:w="540" w:type="dxa"/>
            <w:tcBorders>
              <w:top w:val="single" w:sz="8" w:space="0" w:color="000000"/>
              <w:left w:val="single" w:sz="4" w:space="0" w:color="000000"/>
              <w:bottom w:val="single" w:sz="8" w:space="0" w:color="000000"/>
              <w:right w:val="single" w:sz="8" w:space="0" w:color="000000"/>
            </w:tcBorders>
          </w:tcPr>
          <w:p w14:paraId="5FEFA3E0" w14:textId="77777777" w:rsidR="00FD0ED6" w:rsidRDefault="00A2654C">
            <w:pPr>
              <w:spacing w:after="0" w:line="259" w:lineRule="auto"/>
              <w:ind w:left="0" w:firstLine="0"/>
            </w:pPr>
            <w:r>
              <w:rPr>
                <w:rFonts w:ascii="Times New Roman" w:eastAsia="Times New Roman" w:hAnsi="Times New Roman" w:cs="Times New Roman"/>
                <w:sz w:val="20"/>
              </w:rPr>
              <w:t xml:space="preserve">0719 </w:t>
            </w:r>
          </w:p>
        </w:tc>
        <w:tc>
          <w:tcPr>
            <w:tcW w:w="696" w:type="dxa"/>
            <w:tcBorders>
              <w:top w:val="single" w:sz="8" w:space="0" w:color="000000"/>
              <w:left w:val="single" w:sz="8" w:space="0" w:color="000000"/>
              <w:bottom w:val="single" w:sz="8" w:space="0" w:color="000000"/>
              <w:right w:val="single" w:sz="4" w:space="0" w:color="000000"/>
            </w:tcBorders>
          </w:tcPr>
          <w:p w14:paraId="076EBF5D"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2871 </w:t>
            </w:r>
          </w:p>
        </w:tc>
        <w:tc>
          <w:tcPr>
            <w:tcW w:w="1457" w:type="dxa"/>
            <w:tcBorders>
              <w:top w:val="single" w:sz="8" w:space="0" w:color="000000"/>
              <w:left w:val="single" w:sz="4" w:space="0" w:color="000000"/>
              <w:bottom w:val="single" w:sz="8" w:space="0" w:color="000000"/>
              <w:right w:val="single" w:sz="4" w:space="0" w:color="000000"/>
            </w:tcBorders>
          </w:tcPr>
          <w:p w14:paraId="3EB01758"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3717 </w:t>
            </w:r>
          </w:p>
        </w:tc>
        <w:tc>
          <w:tcPr>
            <w:tcW w:w="1063" w:type="dxa"/>
            <w:tcBorders>
              <w:top w:val="single" w:sz="8" w:space="0" w:color="000000"/>
              <w:left w:val="single" w:sz="4" w:space="0" w:color="000000"/>
              <w:bottom w:val="single" w:sz="8" w:space="0" w:color="000000"/>
              <w:right w:val="single" w:sz="8" w:space="0" w:color="000000"/>
            </w:tcBorders>
          </w:tcPr>
          <w:p w14:paraId="047C6C88"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4126 </w:t>
            </w:r>
          </w:p>
        </w:tc>
      </w:tr>
    </w:tbl>
    <w:p w14:paraId="51B22124" w14:textId="77777777" w:rsidR="00FD0ED6" w:rsidRDefault="00A2654C">
      <w:pPr>
        <w:spacing w:after="0" w:line="259" w:lineRule="auto"/>
        <w:ind w:left="0" w:firstLine="0"/>
        <w:jc w:val="left"/>
      </w:pPr>
      <w:r>
        <w:rPr>
          <w:b/>
          <w:sz w:val="18"/>
        </w:rPr>
        <w:t xml:space="preserve"> </w:t>
      </w:r>
    </w:p>
    <w:p w14:paraId="39AE3087" w14:textId="77777777" w:rsidR="00FD0ED6" w:rsidRDefault="00A2654C">
      <w:pPr>
        <w:spacing w:after="214" w:line="259" w:lineRule="auto"/>
        <w:ind w:left="0" w:firstLine="0"/>
        <w:jc w:val="left"/>
      </w:pPr>
      <w:r>
        <w:rPr>
          <w:b/>
          <w:sz w:val="18"/>
        </w:rPr>
        <w:t xml:space="preserve"> </w:t>
      </w:r>
    </w:p>
    <w:p w14:paraId="6A888BB3" w14:textId="77777777" w:rsidR="00FD0ED6" w:rsidRDefault="00A2654C">
      <w:pPr>
        <w:spacing w:after="216" w:line="259" w:lineRule="auto"/>
        <w:ind w:left="0" w:firstLine="0"/>
        <w:jc w:val="left"/>
      </w:pPr>
      <w:r>
        <w:rPr>
          <w:b/>
          <w:sz w:val="18"/>
        </w:rPr>
        <w:lastRenderedPageBreak/>
        <w:t xml:space="preserve"> </w:t>
      </w:r>
    </w:p>
    <w:p w14:paraId="13643802" w14:textId="77777777" w:rsidR="00FD0ED6" w:rsidRDefault="00A2654C">
      <w:pPr>
        <w:spacing w:after="216" w:line="259" w:lineRule="auto"/>
        <w:ind w:left="0" w:firstLine="0"/>
        <w:jc w:val="left"/>
      </w:pPr>
      <w:r>
        <w:rPr>
          <w:b/>
          <w:sz w:val="18"/>
        </w:rPr>
        <w:t xml:space="preserve"> </w:t>
      </w:r>
    </w:p>
    <w:p w14:paraId="06C56060" w14:textId="77777777" w:rsidR="00FD0ED6" w:rsidRDefault="00A2654C">
      <w:pPr>
        <w:spacing w:after="214" w:line="259" w:lineRule="auto"/>
        <w:ind w:left="0" w:firstLine="0"/>
        <w:jc w:val="left"/>
      </w:pPr>
      <w:r>
        <w:rPr>
          <w:b/>
          <w:sz w:val="18"/>
        </w:rPr>
        <w:t xml:space="preserve"> </w:t>
      </w:r>
    </w:p>
    <w:p w14:paraId="5D0EE677" w14:textId="77777777" w:rsidR="00FD0ED6" w:rsidRDefault="00A2654C">
      <w:pPr>
        <w:spacing w:after="216" w:line="259" w:lineRule="auto"/>
        <w:ind w:left="0" w:firstLine="0"/>
        <w:jc w:val="left"/>
      </w:pPr>
      <w:r>
        <w:rPr>
          <w:b/>
          <w:sz w:val="18"/>
        </w:rPr>
        <w:t xml:space="preserve"> </w:t>
      </w:r>
    </w:p>
    <w:p w14:paraId="1FAC47C9" w14:textId="77777777" w:rsidR="00FD0ED6" w:rsidRDefault="00A2654C">
      <w:pPr>
        <w:spacing w:after="216" w:line="259" w:lineRule="auto"/>
        <w:ind w:left="0" w:firstLine="0"/>
        <w:jc w:val="left"/>
      </w:pPr>
      <w:r>
        <w:rPr>
          <w:b/>
          <w:sz w:val="18"/>
        </w:rPr>
        <w:t xml:space="preserve"> </w:t>
      </w:r>
    </w:p>
    <w:p w14:paraId="2F4ABAB8" w14:textId="77777777" w:rsidR="00FD0ED6" w:rsidRDefault="00A2654C">
      <w:pPr>
        <w:spacing w:after="214" w:line="259" w:lineRule="auto"/>
        <w:ind w:left="0" w:firstLine="0"/>
        <w:jc w:val="left"/>
      </w:pPr>
      <w:r>
        <w:rPr>
          <w:b/>
          <w:sz w:val="18"/>
        </w:rPr>
        <w:t xml:space="preserve"> </w:t>
      </w:r>
    </w:p>
    <w:p w14:paraId="60E9F05F" w14:textId="77777777" w:rsidR="00FD0ED6" w:rsidRDefault="00A2654C">
      <w:pPr>
        <w:spacing w:after="0" w:line="259" w:lineRule="auto"/>
        <w:ind w:left="0" w:firstLine="0"/>
        <w:jc w:val="left"/>
      </w:pPr>
      <w:r>
        <w:rPr>
          <w:b/>
          <w:sz w:val="18"/>
        </w:rPr>
        <w:t xml:space="preserve"> </w:t>
      </w:r>
    </w:p>
    <w:p w14:paraId="09B749F3" w14:textId="77777777" w:rsidR="00FD0ED6" w:rsidRDefault="00A2654C">
      <w:pPr>
        <w:spacing w:after="211" w:line="259" w:lineRule="auto"/>
        <w:ind w:left="-5"/>
        <w:jc w:val="left"/>
      </w:pPr>
      <w:r>
        <w:rPr>
          <w:b/>
          <w:sz w:val="18"/>
        </w:rPr>
        <w:t xml:space="preserve">Tabuľka č.4 </w:t>
      </w:r>
    </w:p>
    <w:p w14:paraId="579CB629" w14:textId="77777777" w:rsidR="00FD0ED6" w:rsidRDefault="00A2654C">
      <w:pPr>
        <w:spacing w:after="177" w:line="259" w:lineRule="auto"/>
        <w:ind w:left="0" w:firstLine="0"/>
        <w:jc w:val="right"/>
      </w:pPr>
      <w:r>
        <w:rPr>
          <w:noProof/>
        </w:rPr>
        <w:drawing>
          <wp:inline distT="0" distB="0" distL="0" distR="0" wp14:anchorId="3CC945A1" wp14:editId="1081148C">
            <wp:extent cx="5782057" cy="5109972"/>
            <wp:effectExtent l="0" t="0" r="0" b="0"/>
            <wp:docPr id="2808" name="Picture 2808"/>
            <wp:cNvGraphicFramePr/>
            <a:graphic xmlns:a="http://schemas.openxmlformats.org/drawingml/2006/main">
              <a:graphicData uri="http://schemas.openxmlformats.org/drawingml/2006/picture">
                <pic:pic xmlns:pic="http://schemas.openxmlformats.org/drawingml/2006/picture">
                  <pic:nvPicPr>
                    <pic:cNvPr id="2808" name="Picture 2808"/>
                    <pic:cNvPicPr/>
                  </pic:nvPicPr>
                  <pic:blipFill>
                    <a:blip r:embed="rId11"/>
                    <a:stretch>
                      <a:fillRect/>
                    </a:stretch>
                  </pic:blipFill>
                  <pic:spPr>
                    <a:xfrm>
                      <a:off x="0" y="0"/>
                      <a:ext cx="5782057" cy="5109972"/>
                    </a:xfrm>
                    <a:prstGeom prst="rect">
                      <a:avLst/>
                    </a:prstGeom>
                  </pic:spPr>
                </pic:pic>
              </a:graphicData>
            </a:graphic>
          </wp:inline>
        </w:drawing>
      </w:r>
      <w:r>
        <w:rPr>
          <w:sz w:val="22"/>
        </w:rPr>
        <w:t xml:space="preserve"> </w:t>
      </w:r>
    </w:p>
    <w:p w14:paraId="3205164A" w14:textId="77777777" w:rsidR="00FD0ED6" w:rsidRDefault="00A2654C">
      <w:pPr>
        <w:ind w:left="-5" w:right="66"/>
      </w:pPr>
      <w:r>
        <w:rPr>
          <w:sz w:val="22"/>
        </w:rPr>
        <w:t xml:space="preserve"> </w:t>
      </w:r>
      <w:r>
        <w:t xml:space="preserve">Medzi ďalšie odborné činnosti patria  aj </w:t>
      </w:r>
      <w:r>
        <w:rPr>
          <w:b/>
        </w:rPr>
        <w:t>interné  porady  odborných zamestnancov  CPP</w:t>
      </w:r>
      <w:r>
        <w:t>, na ktorých si odborní zamestnanci vymieňali skúsenosti a poznatky pri riešení zložitejších prípadov. Tieto porady sa  v školskom roku 2022/2023 konali celkom 23 x.</w:t>
      </w:r>
      <w:r>
        <w:rPr>
          <w:color w:val="FF0000"/>
        </w:rPr>
        <w:t xml:space="preserve"> </w:t>
      </w:r>
    </w:p>
    <w:p w14:paraId="0834F518" w14:textId="77777777" w:rsidR="00FD0ED6" w:rsidRDefault="00A2654C">
      <w:pPr>
        <w:ind w:left="-5" w:right="66"/>
      </w:pPr>
      <w:r>
        <w:lastRenderedPageBreak/>
        <w:t xml:space="preserve">V rámci  metodickej činnosti CPP sme organizovali aj metodické  pracovné  stretnutia pre </w:t>
      </w:r>
      <w:r>
        <w:rPr>
          <w:b/>
        </w:rPr>
        <w:t xml:space="preserve">výchovných poradcov a </w:t>
      </w:r>
      <w:proofErr w:type="spellStart"/>
      <w:r>
        <w:rPr>
          <w:b/>
        </w:rPr>
        <w:t>kariérových</w:t>
      </w:r>
      <w:proofErr w:type="spellEnd"/>
      <w:r>
        <w:rPr>
          <w:b/>
        </w:rPr>
        <w:t xml:space="preserve"> poradcov zo ZŠ a SŠ okresu Ilava</w:t>
      </w:r>
      <w:r>
        <w:t xml:space="preserve">. Tieto stretnutia sa uskutočnili  4x. Témy týchto stretnutí boli nasledovné: </w:t>
      </w:r>
    </w:p>
    <w:p w14:paraId="72AB55E2" w14:textId="77777777" w:rsidR="00FD0ED6" w:rsidRDefault="00A2654C">
      <w:pPr>
        <w:spacing w:after="72" w:line="259" w:lineRule="auto"/>
        <w:ind w:left="-5"/>
        <w:jc w:val="left"/>
      </w:pPr>
      <w:r>
        <w:rPr>
          <w:u w:val="single" w:color="000000"/>
        </w:rPr>
        <w:t>1.stretnutie:</w:t>
      </w:r>
      <w:r>
        <w:t xml:space="preserve"> </w:t>
      </w:r>
    </w:p>
    <w:p w14:paraId="320AB9D6" w14:textId="77777777" w:rsidR="00FD0ED6" w:rsidRDefault="00A2654C">
      <w:pPr>
        <w:numPr>
          <w:ilvl w:val="0"/>
          <w:numId w:val="3"/>
        </w:numPr>
        <w:spacing w:after="45" w:line="259" w:lineRule="auto"/>
        <w:ind w:hanging="415"/>
        <w:jc w:val="left"/>
      </w:pPr>
      <w:r>
        <w:t xml:space="preserve">Téma č.1 : </w:t>
      </w:r>
      <w:r>
        <w:rPr>
          <w:i/>
        </w:rPr>
        <w:t xml:space="preserve">Marek </w:t>
      </w:r>
      <w:proofErr w:type="spellStart"/>
      <w:r>
        <w:rPr>
          <w:i/>
        </w:rPr>
        <w:t>Báleš</w:t>
      </w:r>
      <w:proofErr w:type="spellEnd"/>
      <w:r>
        <w:rPr>
          <w:i/>
        </w:rPr>
        <w:t xml:space="preserve">: predstavenie </w:t>
      </w:r>
      <w:proofErr w:type="spellStart"/>
      <w:r>
        <w:rPr>
          <w:i/>
        </w:rPr>
        <w:t>Leaf</w:t>
      </w:r>
      <w:proofErr w:type="spellEnd"/>
      <w:r>
        <w:rPr>
          <w:i/>
        </w:rPr>
        <w:t xml:space="preserve"> </w:t>
      </w:r>
      <w:proofErr w:type="spellStart"/>
      <w:r>
        <w:rPr>
          <w:i/>
        </w:rPr>
        <w:t>Academy</w:t>
      </w:r>
      <w:proofErr w:type="spellEnd"/>
      <w:r>
        <w:rPr>
          <w:i/>
        </w:rPr>
        <w:t xml:space="preserve">, Bratislava. </w:t>
      </w:r>
      <w:r>
        <w:t xml:space="preserve"> </w:t>
      </w:r>
    </w:p>
    <w:p w14:paraId="60880E99" w14:textId="77777777" w:rsidR="00FD0ED6" w:rsidRDefault="00A2654C">
      <w:pPr>
        <w:numPr>
          <w:ilvl w:val="0"/>
          <w:numId w:val="3"/>
        </w:numPr>
        <w:spacing w:after="191" w:line="259" w:lineRule="auto"/>
        <w:ind w:hanging="415"/>
        <w:jc w:val="left"/>
      </w:pPr>
      <w:r>
        <w:t>Téma č.2</w:t>
      </w:r>
      <w:r>
        <w:rPr>
          <w:i/>
        </w:rPr>
        <w:t xml:space="preserve"> : Mgr. </w:t>
      </w:r>
      <w:proofErr w:type="spellStart"/>
      <w:r>
        <w:rPr>
          <w:i/>
        </w:rPr>
        <w:t>Montsková</w:t>
      </w:r>
      <w:proofErr w:type="spellEnd"/>
      <w:r>
        <w:rPr>
          <w:i/>
        </w:rPr>
        <w:t>: Predstavenie SCŠPP Nová Dubnica</w:t>
      </w:r>
      <w:r>
        <w:t xml:space="preserve"> </w:t>
      </w:r>
    </w:p>
    <w:p w14:paraId="5EA4E4D6" w14:textId="77777777" w:rsidR="00FD0ED6" w:rsidRDefault="00A2654C">
      <w:pPr>
        <w:spacing w:after="219" w:line="259" w:lineRule="auto"/>
        <w:ind w:left="720" w:firstLine="0"/>
        <w:jc w:val="left"/>
      </w:pPr>
      <w:r>
        <w:rPr>
          <w:i/>
        </w:rPr>
        <w:t xml:space="preserve">                                                                                                    </w:t>
      </w:r>
      <w:r>
        <w:t xml:space="preserve"> </w:t>
      </w:r>
    </w:p>
    <w:p w14:paraId="76EBDD1A" w14:textId="77777777" w:rsidR="00FD0ED6" w:rsidRDefault="00A2654C">
      <w:pPr>
        <w:spacing w:after="22" w:line="259" w:lineRule="auto"/>
        <w:ind w:left="0" w:firstLine="0"/>
        <w:jc w:val="left"/>
      </w:pPr>
      <w:r>
        <w:t xml:space="preserve"> </w:t>
      </w:r>
    </w:p>
    <w:p w14:paraId="518E15D8" w14:textId="77777777" w:rsidR="00FD0ED6" w:rsidRDefault="00A2654C">
      <w:pPr>
        <w:spacing w:after="20" w:line="259" w:lineRule="auto"/>
        <w:ind w:left="0" w:firstLine="0"/>
        <w:jc w:val="left"/>
      </w:pPr>
      <w:r>
        <w:t xml:space="preserve"> </w:t>
      </w:r>
    </w:p>
    <w:p w14:paraId="52E8F2C8" w14:textId="77777777" w:rsidR="00FD0ED6" w:rsidRDefault="00A2654C">
      <w:pPr>
        <w:spacing w:after="0" w:line="259" w:lineRule="auto"/>
        <w:ind w:left="0" w:firstLine="0"/>
        <w:jc w:val="left"/>
      </w:pPr>
      <w:r>
        <w:t xml:space="preserve"> </w:t>
      </w:r>
    </w:p>
    <w:p w14:paraId="4DB6D166" w14:textId="77777777" w:rsidR="00FD0ED6" w:rsidRDefault="00A2654C">
      <w:pPr>
        <w:spacing w:after="72" w:line="259" w:lineRule="auto"/>
        <w:ind w:left="-5"/>
        <w:jc w:val="left"/>
      </w:pPr>
      <w:r>
        <w:rPr>
          <w:u w:val="single" w:color="000000"/>
        </w:rPr>
        <w:t>2.stretnutie:</w:t>
      </w:r>
      <w:r>
        <w:t xml:space="preserve"> </w:t>
      </w:r>
    </w:p>
    <w:p w14:paraId="798C21B9" w14:textId="77777777" w:rsidR="00FD0ED6" w:rsidRDefault="00A2654C">
      <w:pPr>
        <w:numPr>
          <w:ilvl w:val="0"/>
          <w:numId w:val="3"/>
        </w:numPr>
        <w:spacing w:after="242" w:line="259" w:lineRule="auto"/>
        <w:ind w:hanging="415"/>
        <w:jc w:val="left"/>
      </w:pPr>
      <w:r>
        <w:t xml:space="preserve">Téma č.1: </w:t>
      </w:r>
      <w:r>
        <w:rPr>
          <w:i/>
        </w:rPr>
        <w:t xml:space="preserve">Mgr. </w:t>
      </w:r>
      <w:proofErr w:type="spellStart"/>
      <w:r>
        <w:rPr>
          <w:i/>
        </w:rPr>
        <w:t>Šlesarová</w:t>
      </w:r>
      <w:proofErr w:type="spellEnd"/>
      <w:r>
        <w:rPr>
          <w:i/>
        </w:rPr>
        <w:t xml:space="preserve">: Prezentácia SOŠ Pruské                                                              </w:t>
      </w:r>
      <w:r>
        <w:t xml:space="preserve"> </w:t>
      </w:r>
    </w:p>
    <w:p w14:paraId="0FF6B716" w14:textId="77777777" w:rsidR="00FD0ED6" w:rsidRDefault="00A2654C">
      <w:pPr>
        <w:numPr>
          <w:ilvl w:val="0"/>
          <w:numId w:val="3"/>
        </w:numPr>
        <w:spacing w:after="191" w:line="259" w:lineRule="auto"/>
        <w:ind w:hanging="415"/>
        <w:jc w:val="left"/>
      </w:pPr>
      <w:r>
        <w:t>Téma č.2</w:t>
      </w:r>
      <w:r>
        <w:rPr>
          <w:i/>
        </w:rPr>
        <w:t xml:space="preserve"> : Mgr. Prostredná: Motivačné aktivity pre pedagógov </w:t>
      </w:r>
      <w:r>
        <w:t xml:space="preserve"> </w:t>
      </w:r>
    </w:p>
    <w:p w14:paraId="06DA8AA8" w14:textId="77777777" w:rsidR="00FD0ED6" w:rsidRDefault="00A2654C">
      <w:pPr>
        <w:spacing w:after="72" w:line="259" w:lineRule="auto"/>
        <w:ind w:left="-5"/>
        <w:jc w:val="left"/>
      </w:pPr>
      <w:r>
        <w:rPr>
          <w:u w:val="single" w:color="000000"/>
        </w:rPr>
        <w:t>3.stretnutie :</w:t>
      </w:r>
      <w:r>
        <w:t xml:space="preserve"> </w:t>
      </w:r>
    </w:p>
    <w:p w14:paraId="09060356" w14:textId="77777777" w:rsidR="00FD0ED6" w:rsidRDefault="00A2654C">
      <w:pPr>
        <w:numPr>
          <w:ilvl w:val="0"/>
          <w:numId w:val="3"/>
        </w:numPr>
        <w:spacing w:after="181"/>
        <w:ind w:hanging="415"/>
        <w:jc w:val="left"/>
      </w:pPr>
      <w:r>
        <w:t xml:space="preserve">PaedDr. Ján Kvak: Učiteľ a jeho rola v </w:t>
      </w:r>
      <w:proofErr w:type="spellStart"/>
      <w:r>
        <w:t>kariérovej</w:t>
      </w:r>
      <w:proofErr w:type="spellEnd"/>
      <w:r>
        <w:t xml:space="preserve"> výchove – workshop </w:t>
      </w:r>
    </w:p>
    <w:p w14:paraId="46BAA57A" w14:textId="77777777" w:rsidR="00FD0ED6" w:rsidRDefault="00A2654C">
      <w:pPr>
        <w:spacing w:after="72" w:line="259" w:lineRule="auto"/>
        <w:ind w:left="-5"/>
        <w:jc w:val="left"/>
      </w:pPr>
      <w:r>
        <w:rPr>
          <w:u w:val="single" w:color="000000"/>
        </w:rPr>
        <w:t>4.stretnutie :</w:t>
      </w:r>
      <w:r>
        <w:t xml:space="preserve"> </w:t>
      </w:r>
    </w:p>
    <w:p w14:paraId="016B0BBF" w14:textId="77777777" w:rsidR="00FD0ED6" w:rsidRDefault="00A2654C">
      <w:pPr>
        <w:numPr>
          <w:ilvl w:val="0"/>
          <w:numId w:val="3"/>
        </w:numPr>
        <w:spacing w:after="182"/>
        <w:ind w:hanging="415"/>
        <w:jc w:val="left"/>
      </w:pPr>
      <w:r>
        <w:t xml:space="preserve">Exkurzia do Diagnostického centra v Lietavskej Lúčke </w:t>
      </w:r>
    </w:p>
    <w:p w14:paraId="02AE4A60" w14:textId="77777777" w:rsidR="00FD0ED6" w:rsidRDefault="00A2654C">
      <w:pPr>
        <w:spacing w:after="287" w:line="259" w:lineRule="auto"/>
        <w:ind w:left="720" w:firstLine="0"/>
        <w:jc w:val="left"/>
      </w:pPr>
      <w:r>
        <w:t xml:space="preserve"> </w:t>
      </w:r>
    </w:p>
    <w:p w14:paraId="7367E9E3" w14:textId="77777777" w:rsidR="00FD0ED6" w:rsidRDefault="00A2654C">
      <w:pPr>
        <w:pStyle w:val="Nadpis4"/>
        <w:ind w:left="1075"/>
      </w:pPr>
      <w:r>
        <w:t>2.1.1</w:t>
      </w:r>
      <w:r>
        <w:rPr>
          <w:rFonts w:ascii="Arial" w:eastAsia="Arial" w:hAnsi="Arial" w:cs="Arial"/>
        </w:rPr>
        <w:t xml:space="preserve"> </w:t>
      </w:r>
      <w:r>
        <w:t xml:space="preserve">Odborné  konzultácie </w:t>
      </w:r>
    </w:p>
    <w:p w14:paraId="7484AAD3" w14:textId="77777777" w:rsidR="00FD0ED6" w:rsidRDefault="00A2654C">
      <w:pPr>
        <w:spacing w:after="221" w:line="259" w:lineRule="auto"/>
        <w:ind w:left="0" w:firstLine="0"/>
        <w:jc w:val="left"/>
      </w:pPr>
      <w:r>
        <w:t xml:space="preserve"> </w:t>
      </w:r>
    </w:p>
    <w:p w14:paraId="209A4DD3" w14:textId="77777777" w:rsidR="00FD0ED6" w:rsidRDefault="00A2654C">
      <w:pPr>
        <w:ind w:left="-5" w:right="66"/>
      </w:pPr>
      <w:r>
        <w:t xml:space="preserve">V školskom roku 2022/2023 poskytovali odborní zamestnanci CPP Dubnica nad Váhom konzultácie najmä rodičom  detí, pedagógom, študentom–praktikantom, sociálnym pracovníkom  (kurátorom), ale aj detským lekárom a polícii.  </w:t>
      </w:r>
    </w:p>
    <w:p w14:paraId="5AA86427" w14:textId="77777777" w:rsidR="00FD0ED6" w:rsidRDefault="00A2654C">
      <w:pPr>
        <w:spacing w:after="152"/>
        <w:ind w:left="-5" w:right="66"/>
      </w:pPr>
      <w:r>
        <w:t xml:space="preserve">Počet jednotlivých konzultácii ukazuje  tabuľka č. 5: </w:t>
      </w:r>
    </w:p>
    <w:p w14:paraId="09171778" w14:textId="77777777" w:rsidR="00FD0ED6" w:rsidRDefault="00A2654C">
      <w:pPr>
        <w:spacing w:after="4" w:line="259" w:lineRule="auto"/>
        <w:ind w:left="-5"/>
        <w:jc w:val="left"/>
      </w:pPr>
      <w:r>
        <w:rPr>
          <w:b/>
          <w:sz w:val="18"/>
        </w:rPr>
        <w:t xml:space="preserve">Tabuľka č.5 </w:t>
      </w:r>
    </w:p>
    <w:tbl>
      <w:tblPr>
        <w:tblStyle w:val="TableGrid"/>
        <w:tblW w:w="6330" w:type="dxa"/>
        <w:tblInd w:w="-101" w:type="dxa"/>
        <w:tblCellMar>
          <w:top w:w="48" w:type="dxa"/>
          <w:left w:w="108" w:type="dxa"/>
          <w:right w:w="115" w:type="dxa"/>
        </w:tblCellMar>
        <w:tblLook w:val="04A0" w:firstRow="1" w:lastRow="0" w:firstColumn="1" w:lastColumn="0" w:noHBand="0" w:noVBand="1"/>
      </w:tblPr>
      <w:tblGrid>
        <w:gridCol w:w="3082"/>
        <w:gridCol w:w="3248"/>
      </w:tblGrid>
      <w:tr w:rsidR="00FD0ED6" w14:paraId="0C6CE8E3" w14:textId="77777777">
        <w:trPr>
          <w:trHeight w:val="518"/>
        </w:trPr>
        <w:tc>
          <w:tcPr>
            <w:tcW w:w="3082" w:type="dxa"/>
            <w:tcBorders>
              <w:top w:val="single" w:sz="4" w:space="0" w:color="000000"/>
              <w:left w:val="single" w:sz="4" w:space="0" w:color="000000"/>
              <w:bottom w:val="single" w:sz="4" w:space="0" w:color="000000"/>
              <w:right w:val="single" w:sz="4" w:space="0" w:color="000000"/>
            </w:tcBorders>
          </w:tcPr>
          <w:p w14:paraId="55EC0E44" w14:textId="77777777" w:rsidR="00FD0ED6" w:rsidRDefault="00A2654C">
            <w:pPr>
              <w:spacing w:after="0" w:line="259" w:lineRule="auto"/>
              <w:ind w:left="0" w:firstLine="0"/>
              <w:jc w:val="left"/>
            </w:pPr>
            <w:r>
              <w:rPr>
                <w:sz w:val="22"/>
              </w:rPr>
              <w:t xml:space="preserve">Pedagógovia : </w:t>
            </w:r>
          </w:p>
        </w:tc>
        <w:tc>
          <w:tcPr>
            <w:tcW w:w="3248" w:type="dxa"/>
            <w:tcBorders>
              <w:top w:val="single" w:sz="4" w:space="0" w:color="000000"/>
              <w:left w:val="single" w:sz="4" w:space="0" w:color="000000"/>
              <w:bottom w:val="single" w:sz="4" w:space="0" w:color="000000"/>
              <w:right w:val="single" w:sz="4" w:space="0" w:color="000000"/>
            </w:tcBorders>
          </w:tcPr>
          <w:p w14:paraId="5BEC1EF8" w14:textId="77777777" w:rsidR="00FD0ED6" w:rsidRDefault="00A2654C">
            <w:pPr>
              <w:spacing w:after="0" w:line="259" w:lineRule="auto"/>
              <w:ind w:left="8" w:firstLine="0"/>
              <w:jc w:val="center"/>
            </w:pPr>
            <w:r>
              <w:rPr>
                <w:sz w:val="22"/>
              </w:rPr>
              <w:t xml:space="preserve">395 </w:t>
            </w:r>
          </w:p>
        </w:tc>
      </w:tr>
      <w:tr w:rsidR="00FD0ED6" w14:paraId="00E1226F" w14:textId="77777777">
        <w:trPr>
          <w:trHeight w:val="518"/>
        </w:trPr>
        <w:tc>
          <w:tcPr>
            <w:tcW w:w="3082" w:type="dxa"/>
            <w:tcBorders>
              <w:top w:val="single" w:sz="4" w:space="0" w:color="000000"/>
              <w:left w:val="single" w:sz="4" w:space="0" w:color="000000"/>
              <w:bottom w:val="single" w:sz="4" w:space="0" w:color="000000"/>
              <w:right w:val="single" w:sz="4" w:space="0" w:color="000000"/>
            </w:tcBorders>
          </w:tcPr>
          <w:p w14:paraId="492F094E" w14:textId="77777777" w:rsidR="00FD0ED6" w:rsidRDefault="00A2654C">
            <w:pPr>
              <w:spacing w:after="0" w:line="259" w:lineRule="auto"/>
              <w:ind w:left="0" w:firstLine="0"/>
              <w:jc w:val="left"/>
            </w:pPr>
            <w:r>
              <w:rPr>
                <w:sz w:val="22"/>
              </w:rPr>
              <w:t xml:space="preserve">Rodičia : </w:t>
            </w:r>
          </w:p>
        </w:tc>
        <w:tc>
          <w:tcPr>
            <w:tcW w:w="3248" w:type="dxa"/>
            <w:tcBorders>
              <w:top w:val="single" w:sz="4" w:space="0" w:color="000000"/>
              <w:left w:val="single" w:sz="4" w:space="0" w:color="000000"/>
              <w:bottom w:val="single" w:sz="4" w:space="0" w:color="000000"/>
              <w:right w:val="single" w:sz="4" w:space="0" w:color="000000"/>
            </w:tcBorders>
          </w:tcPr>
          <w:p w14:paraId="2C84E20F" w14:textId="77777777" w:rsidR="00FD0ED6" w:rsidRDefault="00A2654C">
            <w:pPr>
              <w:spacing w:after="0" w:line="259" w:lineRule="auto"/>
              <w:ind w:left="11" w:firstLine="0"/>
              <w:jc w:val="center"/>
            </w:pPr>
            <w:r>
              <w:rPr>
                <w:sz w:val="22"/>
              </w:rPr>
              <w:t xml:space="preserve">1152 </w:t>
            </w:r>
          </w:p>
        </w:tc>
      </w:tr>
      <w:tr w:rsidR="00FD0ED6" w14:paraId="229099E4" w14:textId="77777777">
        <w:trPr>
          <w:trHeight w:val="518"/>
        </w:trPr>
        <w:tc>
          <w:tcPr>
            <w:tcW w:w="3082" w:type="dxa"/>
            <w:tcBorders>
              <w:top w:val="single" w:sz="4" w:space="0" w:color="000000"/>
              <w:left w:val="single" w:sz="4" w:space="0" w:color="000000"/>
              <w:bottom w:val="single" w:sz="4" w:space="0" w:color="000000"/>
              <w:right w:val="single" w:sz="4" w:space="0" w:color="000000"/>
            </w:tcBorders>
          </w:tcPr>
          <w:p w14:paraId="57F2ACA7" w14:textId="77777777" w:rsidR="00FD0ED6" w:rsidRDefault="00A2654C">
            <w:pPr>
              <w:spacing w:after="0" w:line="259" w:lineRule="auto"/>
              <w:ind w:left="0" w:firstLine="0"/>
              <w:jc w:val="left"/>
            </w:pPr>
            <w:r>
              <w:rPr>
                <w:sz w:val="22"/>
              </w:rPr>
              <w:t xml:space="preserve">Praktikanti: </w:t>
            </w:r>
          </w:p>
        </w:tc>
        <w:tc>
          <w:tcPr>
            <w:tcW w:w="3248" w:type="dxa"/>
            <w:tcBorders>
              <w:top w:val="single" w:sz="4" w:space="0" w:color="000000"/>
              <w:left w:val="single" w:sz="4" w:space="0" w:color="000000"/>
              <w:bottom w:val="single" w:sz="4" w:space="0" w:color="000000"/>
              <w:right w:val="single" w:sz="4" w:space="0" w:color="000000"/>
            </w:tcBorders>
          </w:tcPr>
          <w:p w14:paraId="13D66295" w14:textId="77777777" w:rsidR="00FD0ED6" w:rsidRDefault="00A2654C">
            <w:pPr>
              <w:spacing w:after="0" w:line="259" w:lineRule="auto"/>
              <w:ind w:left="8" w:firstLine="0"/>
              <w:jc w:val="center"/>
            </w:pPr>
            <w:r>
              <w:rPr>
                <w:sz w:val="22"/>
              </w:rPr>
              <w:t xml:space="preserve">79 </w:t>
            </w:r>
          </w:p>
        </w:tc>
      </w:tr>
      <w:tr w:rsidR="00FD0ED6" w14:paraId="244E36BF" w14:textId="77777777">
        <w:trPr>
          <w:trHeight w:val="518"/>
        </w:trPr>
        <w:tc>
          <w:tcPr>
            <w:tcW w:w="3082" w:type="dxa"/>
            <w:tcBorders>
              <w:top w:val="single" w:sz="4" w:space="0" w:color="000000"/>
              <w:left w:val="single" w:sz="4" w:space="0" w:color="000000"/>
              <w:bottom w:val="single" w:sz="4" w:space="0" w:color="000000"/>
              <w:right w:val="single" w:sz="4" w:space="0" w:color="000000"/>
            </w:tcBorders>
          </w:tcPr>
          <w:p w14:paraId="206C764E" w14:textId="77777777" w:rsidR="00FD0ED6" w:rsidRDefault="00A2654C">
            <w:pPr>
              <w:spacing w:after="0" w:line="259" w:lineRule="auto"/>
              <w:ind w:left="0" w:firstLine="0"/>
              <w:jc w:val="left"/>
            </w:pPr>
            <w:r>
              <w:rPr>
                <w:sz w:val="22"/>
              </w:rPr>
              <w:t xml:space="preserve">Iní : </w:t>
            </w:r>
          </w:p>
        </w:tc>
        <w:tc>
          <w:tcPr>
            <w:tcW w:w="3248" w:type="dxa"/>
            <w:tcBorders>
              <w:top w:val="single" w:sz="4" w:space="0" w:color="000000"/>
              <w:left w:val="single" w:sz="4" w:space="0" w:color="000000"/>
              <w:bottom w:val="single" w:sz="4" w:space="0" w:color="000000"/>
              <w:right w:val="single" w:sz="4" w:space="0" w:color="000000"/>
            </w:tcBorders>
          </w:tcPr>
          <w:p w14:paraId="7C0343D5" w14:textId="77777777" w:rsidR="00FD0ED6" w:rsidRDefault="00A2654C">
            <w:pPr>
              <w:spacing w:after="0" w:line="259" w:lineRule="auto"/>
              <w:ind w:left="8" w:firstLine="0"/>
              <w:jc w:val="center"/>
            </w:pPr>
            <w:r>
              <w:rPr>
                <w:sz w:val="22"/>
              </w:rPr>
              <w:t xml:space="preserve">15 </w:t>
            </w:r>
          </w:p>
        </w:tc>
      </w:tr>
      <w:tr w:rsidR="00FD0ED6" w14:paraId="71B4DA5C" w14:textId="77777777">
        <w:trPr>
          <w:trHeight w:val="521"/>
        </w:trPr>
        <w:tc>
          <w:tcPr>
            <w:tcW w:w="3082" w:type="dxa"/>
            <w:tcBorders>
              <w:top w:val="single" w:sz="4" w:space="0" w:color="000000"/>
              <w:left w:val="single" w:sz="4" w:space="0" w:color="000000"/>
              <w:bottom w:val="single" w:sz="4" w:space="0" w:color="000000"/>
              <w:right w:val="single" w:sz="4" w:space="0" w:color="000000"/>
            </w:tcBorders>
          </w:tcPr>
          <w:p w14:paraId="6796F44F" w14:textId="77777777" w:rsidR="00FD0ED6" w:rsidRDefault="00A2654C">
            <w:pPr>
              <w:spacing w:after="0" w:line="259" w:lineRule="auto"/>
              <w:ind w:left="0" w:firstLine="0"/>
              <w:jc w:val="left"/>
            </w:pPr>
            <w:r>
              <w:rPr>
                <w:b/>
                <w:i/>
                <w:sz w:val="22"/>
              </w:rPr>
              <w:t xml:space="preserve">Spolu: </w:t>
            </w:r>
          </w:p>
        </w:tc>
        <w:tc>
          <w:tcPr>
            <w:tcW w:w="3248" w:type="dxa"/>
            <w:tcBorders>
              <w:top w:val="single" w:sz="4" w:space="0" w:color="000000"/>
              <w:left w:val="single" w:sz="4" w:space="0" w:color="000000"/>
              <w:bottom w:val="single" w:sz="4" w:space="0" w:color="000000"/>
              <w:right w:val="single" w:sz="4" w:space="0" w:color="000000"/>
            </w:tcBorders>
          </w:tcPr>
          <w:p w14:paraId="25275A03" w14:textId="77777777" w:rsidR="00FD0ED6" w:rsidRDefault="00A2654C">
            <w:pPr>
              <w:spacing w:after="0" w:line="259" w:lineRule="auto"/>
              <w:ind w:left="11" w:firstLine="0"/>
              <w:jc w:val="center"/>
            </w:pPr>
            <w:r>
              <w:rPr>
                <w:b/>
                <w:sz w:val="22"/>
              </w:rPr>
              <w:t xml:space="preserve">1641 </w:t>
            </w:r>
          </w:p>
        </w:tc>
      </w:tr>
    </w:tbl>
    <w:p w14:paraId="422A013E" w14:textId="77777777" w:rsidR="00FD0ED6" w:rsidRDefault="00A2654C">
      <w:pPr>
        <w:spacing w:after="218" w:line="259" w:lineRule="auto"/>
        <w:ind w:left="0" w:firstLine="0"/>
        <w:jc w:val="left"/>
      </w:pPr>
      <w:r>
        <w:rPr>
          <w:sz w:val="22"/>
        </w:rPr>
        <w:t xml:space="preserve">      </w:t>
      </w:r>
    </w:p>
    <w:p w14:paraId="607E913F" w14:textId="77777777" w:rsidR="00FD0ED6" w:rsidRDefault="00A2654C">
      <w:pPr>
        <w:spacing w:after="305" w:line="259" w:lineRule="auto"/>
        <w:ind w:left="0" w:firstLine="0"/>
        <w:jc w:val="left"/>
      </w:pPr>
      <w:r>
        <w:rPr>
          <w:sz w:val="22"/>
        </w:rPr>
        <w:lastRenderedPageBreak/>
        <w:t xml:space="preserve"> </w:t>
      </w:r>
    </w:p>
    <w:p w14:paraId="7297030A" w14:textId="77777777" w:rsidR="00FD0ED6" w:rsidRDefault="00A2654C">
      <w:pPr>
        <w:pStyle w:val="Nadpis4"/>
        <w:ind w:left="24"/>
      </w:pPr>
      <w:r>
        <w:rPr>
          <w:noProof/>
        </w:rPr>
        <w:drawing>
          <wp:inline distT="0" distB="0" distL="0" distR="0" wp14:anchorId="42FDF748" wp14:editId="24045661">
            <wp:extent cx="298704" cy="109728"/>
            <wp:effectExtent l="0" t="0" r="0" b="0"/>
            <wp:docPr id="2964" name="Picture 2964"/>
            <wp:cNvGraphicFramePr/>
            <a:graphic xmlns:a="http://schemas.openxmlformats.org/drawingml/2006/main">
              <a:graphicData uri="http://schemas.openxmlformats.org/drawingml/2006/picture">
                <pic:pic xmlns:pic="http://schemas.openxmlformats.org/drawingml/2006/picture">
                  <pic:nvPicPr>
                    <pic:cNvPr id="2964" name="Picture 2964"/>
                    <pic:cNvPicPr/>
                  </pic:nvPicPr>
                  <pic:blipFill>
                    <a:blip r:embed="rId12"/>
                    <a:stretch>
                      <a:fillRect/>
                    </a:stretch>
                  </pic:blipFill>
                  <pic:spPr>
                    <a:xfrm>
                      <a:off x="0" y="0"/>
                      <a:ext cx="298704" cy="109728"/>
                    </a:xfrm>
                    <a:prstGeom prst="rect">
                      <a:avLst/>
                    </a:prstGeom>
                  </pic:spPr>
                </pic:pic>
              </a:graphicData>
            </a:graphic>
          </wp:inline>
        </w:drawing>
      </w:r>
      <w:r>
        <w:rPr>
          <w:rFonts w:ascii="Arial" w:eastAsia="Arial" w:hAnsi="Arial" w:cs="Arial"/>
          <w:b w:val="0"/>
        </w:rPr>
        <w:t xml:space="preserve"> </w:t>
      </w:r>
      <w:r>
        <w:t xml:space="preserve">Integračné komisie a tvorba IVVP  </w:t>
      </w:r>
    </w:p>
    <w:p w14:paraId="265C78B7" w14:textId="77777777" w:rsidR="00FD0ED6" w:rsidRDefault="00A2654C">
      <w:pPr>
        <w:spacing w:after="219" w:line="259" w:lineRule="auto"/>
        <w:ind w:left="0" w:firstLine="0"/>
        <w:jc w:val="left"/>
      </w:pPr>
      <w:r>
        <w:t xml:space="preserve"> </w:t>
      </w:r>
    </w:p>
    <w:p w14:paraId="448FD57A" w14:textId="77777777" w:rsidR="00FD0ED6" w:rsidRDefault="00A2654C">
      <w:pPr>
        <w:ind w:left="-5" w:right="66"/>
      </w:pPr>
      <w:r>
        <w:t>V školách, ktoré spadajú do starostlivosti CPP Dubnica nad Váhom bolo v školskom roku 2022/2023 celkovo 148 začlenených žiakov , z toho 64</w:t>
      </w:r>
      <w:r>
        <w:rPr>
          <w:color w:val="FF0000"/>
        </w:rPr>
        <w:t xml:space="preserve"> </w:t>
      </w:r>
      <w:r>
        <w:t xml:space="preserve">v  základných školách a 84 v stredných školách. </w:t>
      </w:r>
    </w:p>
    <w:p w14:paraId="5CFD90B8" w14:textId="77777777" w:rsidR="00FD0ED6" w:rsidRDefault="00A2654C">
      <w:pPr>
        <w:spacing w:after="0" w:line="276" w:lineRule="auto"/>
        <w:ind w:left="0" w:firstLine="0"/>
        <w:jc w:val="left"/>
      </w:pPr>
      <w:r>
        <w:t>V šk. roku 2022/2023 sa odborní zamestnanci zúčastnili 5 x</w:t>
      </w:r>
      <w:r>
        <w:rPr>
          <w:i/>
        </w:rPr>
        <w:t xml:space="preserve"> </w:t>
      </w:r>
      <w:r>
        <w:t>integračných komisií</w:t>
      </w:r>
      <w:r>
        <w:rPr>
          <w:i/>
        </w:rPr>
        <w:t xml:space="preserve"> - </w:t>
      </w:r>
      <w:r>
        <w:t xml:space="preserve"> všetky  boli realizované  v ZŠ.  Spolupracovali sme na tvorbe IVVP pre 36</w:t>
      </w:r>
      <w:r>
        <w:rPr>
          <w:i/>
        </w:rPr>
        <w:t xml:space="preserve"> </w:t>
      </w:r>
      <w:r>
        <w:t xml:space="preserve">žiakov so špeciálnymi výchovnovzdelávacími potrebami. Bolo vypracovaných 22 podkladov k asistentom učiteľa pre žiakov so ŠVVP. </w:t>
      </w:r>
    </w:p>
    <w:p w14:paraId="06A5D62A" w14:textId="77777777" w:rsidR="00FD0ED6" w:rsidRDefault="00A2654C">
      <w:pPr>
        <w:spacing w:after="18" w:line="259" w:lineRule="auto"/>
        <w:ind w:left="132" w:firstLine="0"/>
        <w:jc w:val="left"/>
      </w:pPr>
      <w:r>
        <w:rPr>
          <w:rFonts w:ascii="Cambria" w:eastAsia="Cambria" w:hAnsi="Cambria" w:cs="Cambria"/>
          <w:b/>
          <w:i/>
        </w:rPr>
        <w:t>2.2</w:t>
      </w:r>
      <w:r>
        <w:rPr>
          <w:rFonts w:ascii="Arial" w:eastAsia="Arial" w:hAnsi="Arial" w:cs="Arial"/>
          <w:b/>
          <w:i/>
        </w:rPr>
        <w:t xml:space="preserve"> </w:t>
      </w:r>
      <w:r>
        <w:rPr>
          <w:rFonts w:ascii="Cambria" w:eastAsia="Cambria" w:hAnsi="Cambria" w:cs="Cambria"/>
          <w:b/>
          <w:i/>
        </w:rPr>
        <w:t xml:space="preserve">Preventívna činnosť </w:t>
      </w:r>
    </w:p>
    <w:p w14:paraId="2315AB47" w14:textId="77777777" w:rsidR="00FD0ED6" w:rsidRDefault="00A2654C">
      <w:pPr>
        <w:spacing w:after="237" w:line="259" w:lineRule="auto"/>
        <w:ind w:left="0" w:firstLine="0"/>
        <w:jc w:val="left"/>
      </w:pPr>
      <w:r>
        <w:rPr>
          <w:sz w:val="22"/>
        </w:rPr>
        <w:t xml:space="preserve"> </w:t>
      </w:r>
    </w:p>
    <w:p w14:paraId="1158881B" w14:textId="77777777" w:rsidR="00FD0ED6" w:rsidRDefault="00A2654C">
      <w:pPr>
        <w:ind w:left="-5" w:right="66"/>
      </w:pPr>
      <w:r>
        <w:t xml:space="preserve">V rámci komplexného prístupu k riešeniu prevencie sociálno-patologických javov, sme sa v školskom roku 2022/2023 venovali všetkým vekovým kategóriám – deťom plniacim povinné predprimárne vzdelávanie, žiakom prvého aj druhého stupňa ZŠ aj stredoškolákom.  </w:t>
      </w:r>
    </w:p>
    <w:p w14:paraId="0C6A27F6" w14:textId="77777777" w:rsidR="00FD0ED6" w:rsidRDefault="00A2654C">
      <w:pPr>
        <w:ind w:left="-5" w:right="66"/>
      </w:pPr>
      <w:r>
        <w:t xml:space="preserve">V Centre sa realizuje najmä primárna prevencia prostredníctvom preventívnych aktivít- prednášok, besied ale aj prostredníctvom preventívnych programov, ktoré si školy vyberajú na začiatku školského roka z Ponukového listu, ktorý je k dispozícii na našej webovej stránke. </w:t>
      </w:r>
    </w:p>
    <w:p w14:paraId="5F8BCC07" w14:textId="77777777" w:rsidR="00FD0ED6" w:rsidRDefault="00A2654C">
      <w:pPr>
        <w:ind w:left="-5" w:right="66"/>
      </w:pPr>
      <w:r>
        <w:t xml:space="preserve">Do </w:t>
      </w:r>
      <w:proofErr w:type="spellStart"/>
      <w:r>
        <w:t>preventívno</w:t>
      </w:r>
      <w:proofErr w:type="spellEnd"/>
      <w:r>
        <w:t xml:space="preserve">–výchovnej činnosti patria  aj metodické </w:t>
      </w:r>
      <w:r>
        <w:rPr>
          <w:b/>
        </w:rPr>
        <w:t>stretnutia s</w:t>
      </w:r>
      <w:r>
        <w:t xml:space="preserve"> </w:t>
      </w:r>
      <w:r>
        <w:rPr>
          <w:b/>
        </w:rPr>
        <w:t>koordinátormi prevencie</w:t>
      </w:r>
      <w:r>
        <w:t xml:space="preserve">  </w:t>
      </w:r>
      <w:r>
        <w:rPr>
          <w:b/>
        </w:rPr>
        <w:t>a sociálnymi pedagógmi</w:t>
      </w:r>
      <w:r>
        <w:t xml:space="preserve"> na školách, ktoré sa v tomto školskom roku uskutočnili 4x.                           Témy  metodických  stretnutí KDP boli nasledujúce:  </w:t>
      </w:r>
    </w:p>
    <w:p w14:paraId="111F0336" w14:textId="77777777" w:rsidR="00FD0ED6" w:rsidRDefault="00A2654C">
      <w:pPr>
        <w:spacing w:after="221" w:line="259" w:lineRule="auto"/>
        <w:ind w:left="0" w:firstLine="0"/>
        <w:jc w:val="left"/>
      </w:pPr>
      <w:r>
        <w:t xml:space="preserve"> </w:t>
      </w:r>
    </w:p>
    <w:p w14:paraId="6DCAD9D9" w14:textId="77777777" w:rsidR="00FD0ED6" w:rsidRDefault="00A2654C">
      <w:pPr>
        <w:spacing w:after="257" w:line="259" w:lineRule="auto"/>
        <w:ind w:left="0" w:firstLine="0"/>
        <w:jc w:val="left"/>
      </w:pPr>
      <w:r>
        <w:t xml:space="preserve"> </w:t>
      </w:r>
    </w:p>
    <w:p w14:paraId="1A14529E" w14:textId="77777777" w:rsidR="00FD0ED6" w:rsidRDefault="00A2654C">
      <w:pPr>
        <w:spacing w:after="271" w:line="259" w:lineRule="auto"/>
        <w:ind w:left="370"/>
        <w:jc w:val="left"/>
      </w:pPr>
      <w:r>
        <w:t>1.</w:t>
      </w:r>
      <w:r>
        <w:rPr>
          <w:rFonts w:ascii="Arial" w:eastAsia="Arial" w:hAnsi="Arial" w:cs="Arial"/>
        </w:rPr>
        <w:t xml:space="preserve"> </w:t>
      </w:r>
      <w:r>
        <w:rPr>
          <w:u w:val="single" w:color="000000"/>
        </w:rPr>
        <w:t>stretnutie:</w:t>
      </w:r>
      <w:r>
        <w:t xml:space="preserve"> </w:t>
      </w:r>
    </w:p>
    <w:p w14:paraId="18B249BF" w14:textId="77777777" w:rsidR="00FD0ED6" w:rsidRDefault="00A2654C">
      <w:pPr>
        <w:numPr>
          <w:ilvl w:val="0"/>
          <w:numId w:val="4"/>
        </w:numPr>
        <w:spacing w:after="191" w:line="259" w:lineRule="auto"/>
        <w:ind w:hanging="360"/>
        <w:jc w:val="left"/>
      </w:pPr>
      <w:r>
        <w:t xml:space="preserve">Téma: </w:t>
      </w:r>
      <w:r>
        <w:rPr>
          <w:i/>
        </w:rPr>
        <w:t xml:space="preserve">odmietanie školskej dochádzky a strach zo školy ( Mgr. G. </w:t>
      </w:r>
      <w:proofErr w:type="spellStart"/>
      <w:r>
        <w:rPr>
          <w:i/>
        </w:rPr>
        <w:t>Halmešová</w:t>
      </w:r>
      <w:proofErr w:type="spellEnd"/>
      <w:r>
        <w:rPr>
          <w:i/>
        </w:rPr>
        <w:t>)</w:t>
      </w:r>
      <w:r>
        <w:t xml:space="preserve"> </w:t>
      </w:r>
    </w:p>
    <w:p w14:paraId="0AC3EFC5" w14:textId="77777777" w:rsidR="00FD0ED6" w:rsidRDefault="00A2654C">
      <w:pPr>
        <w:spacing w:after="273" w:line="259" w:lineRule="auto"/>
        <w:ind w:left="370"/>
        <w:jc w:val="left"/>
      </w:pPr>
      <w:r>
        <w:rPr>
          <w:u w:val="single" w:color="000000"/>
        </w:rPr>
        <w:t>2.stretnutie:</w:t>
      </w:r>
      <w:r>
        <w:t xml:space="preserve"> </w:t>
      </w:r>
    </w:p>
    <w:p w14:paraId="19D201B4" w14:textId="77777777" w:rsidR="00FD0ED6" w:rsidRDefault="00A2654C">
      <w:pPr>
        <w:numPr>
          <w:ilvl w:val="0"/>
          <w:numId w:val="4"/>
        </w:numPr>
        <w:spacing w:after="242" w:line="259" w:lineRule="auto"/>
        <w:ind w:hanging="360"/>
        <w:jc w:val="left"/>
      </w:pPr>
      <w:r>
        <w:t xml:space="preserve">Téma: </w:t>
      </w:r>
      <w:r>
        <w:rPr>
          <w:i/>
        </w:rPr>
        <w:t xml:space="preserve">Motivačné aktivity pre pedagógov ( </w:t>
      </w:r>
      <w:proofErr w:type="spellStart"/>
      <w:r>
        <w:rPr>
          <w:i/>
        </w:rPr>
        <w:t>Mgr.E</w:t>
      </w:r>
      <w:proofErr w:type="spellEnd"/>
      <w:r>
        <w:rPr>
          <w:i/>
        </w:rPr>
        <w:t>. Prostredná)</w:t>
      </w:r>
      <w:r>
        <w:t xml:space="preserve">  </w:t>
      </w:r>
    </w:p>
    <w:p w14:paraId="28982584" w14:textId="77777777" w:rsidR="00FD0ED6" w:rsidRDefault="00A2654C">
      <w:pPr>
        <w:numPr>
          <w:ilvl w:val="0"/>
          <w:numId w:val="4"/>
        </w:numPr>
        <w:spacing w:after="182"/>
        <w:ind w:hanging="360"/>
        <w:jc w:val="left"/>
      </w:pPr>
      <w:r>
        <w:t xml:space="preserve">Téma: Sebapoškodzovanie ( Mgr. Z. </w:t>
      </w:r>
      <w:proofErr w:type="spellStart"/>
      <w:r>
        <w:t>Kuniaková</w:t>
      </w:r>
      <w:proofErr w:type="spellEnd"/>
      <w:r>
        <w:t xml:space="preserve">) </w:t>
      </w:r>
    </w:p>
    <w:p w14:paraId="6FE40B99" w14:textId="77777777" w:rsidR="00FD0ED6" w:rsidRDefault="00A2654C">
      <w:pPr>
        <w:spacing w:after="273" w:line="259" w:lineRule="auto"/>
        <w:ind w:left="370"/>
        <w:jc w:val="left"/>
      </w:pPr>
      <w:r>
        <w:rPr>
          <w:u w:val="single" w:color="000000"/>
        </w:rPr>
        <w:t>3.stretnutie:</w:t>
      </w:r>
      <w:r>
        <w:t xml:space="preserve"> </w:t>
      </w:r>
    </w:p>
    <w:p w14:paraId="1A9DD3D6" w14:textId="77777777" w:rsidR="00FD0ED6" w:rsidRDefault="00A2654C">
      <w:pPr>
        <w:numPr>
          <w:ilvl w:val="0"/>
          <w:numId w:val="4"/>
        </w:numPr>
        <w:spacing w:after="191" w:line="259" w:lineRule="auto"/>
        <w:ind w:hanging="360"/>
        <w:jc w:val="left"/>
      </w:pPr>
      <w:r>
        <w:t xml:space="preserve">Téma: </w:t>
      </w:r>
      <w:r>
        <w:rPr>
          <w:i/>
        </w:rPr>
        <w:t xml:space="preserve">Praktické otázky šikanovania a </w:t>
      </w:r>
      <w:proofErr w:type="spellStart"/>
      <w:r>
        <w:rPr>
          <w:i/>
        </w:rPr>
        <w:t>kyberšikanovania</w:t>
      </w:r>
      <w:proofErr w:type="spellEnd"/>
      <w:r>
        <w:rPr>
          <w:i/>
        </w:rPr>
        <w:t xml:space="preserve"> ( Mgr. P. Lengyel)</w:t>
      </w:r>
      <w:r>
        <w:t xml:space="preserve"> </w:t>
      </w:r>
    </w:p>
    <w:p w14:paraId="33D477E8" w14:textId="77777777" w:rsidR="00FD0ED6" w:rsidRDefault="00A2654C">
      <w:pPr>
        <w:spacing w:after="72" w:line="259" w:lineRule="auto"/>
        <w:ind w:left="-5"/>
        <w:jc w:val="left"/>
      </w:pPr>
      <w:r>
        <w:t xml:space="preserve">       </w:t>
      </w:r>
      <w:r>
        <w:rPr>
          <w:u w:val="single" w:color="000000"/>
        </w:rPr>
        <w:t>4.stretnutie :</w:t>
      </w:r>
      <w:r>
        <w:t xml:space="preserve"> </w:t>
      </w:r>
    </w:p>
    <w:p w14:paraId="7908DDD6" w14:textId="77777777" w:rsidR="00FD0ED6" w:rsidRDefault="00A2654C">
      <w:pPr>
        <w:numPr>
          <w:ilvl w:val="0"/>
          <w:numId w:val="4"/>
        </w:numPr>
        <w:spacing w:after="182"/>
        <w:ind w:hanging="360"/>
        <w:jc w:val="left"/>
      </w:pPr>
      <w:r>
        <w:lastRenderedPageBreak/>
        <w:t xml:space="preserve">Exkurzia do Diagnostického centra v Lietavskej Lúčke </w:t>
      </w:r>
    </w:p>
    <w:p w14:paraId="643363C9" w14:textId="77777777" w:rsidR="00FD0ED6" w:rsidRDefault="00A2654C">
      <w:pPr>
        <w:spacing w:after="221" w:line="259" w:lineRule="auto"/>
        <w:ind w:left="720" w:firstLine="0"/>
        <w:jc w:val="left"/>
      </w:pPr>
      <w:r>
        <w:t xml:space="preserve"> </w:t>
      </w:r>
    </w:p>
    <w:p w14:paraId="2287F867" w14:textId="77777777" w:rsidR="00FD0ED6" w:rsidRDefault="00A2654C">
      <w:pPr>
        <w:spacing w:after="221" w:line="259" w:lineRule="auto"/>
        <w:ind w:left="0" w:firstLine="0"/>
        <w:jc w:val="left"/>
      </w:pPr>
      <w:r>
        <w:t xml:space="preserve"> </w:t>
      </w:r>
    </w:p>
    <w:p w14:paraId="55514DD9" w14:textId="77777777" w:rsidR="00FD0ED6" w:rsidRDefault="00A2654C">
      <w:pPr>
        <w:spacing w:after="219" w:line="259" w:lineRule="auto"/>
        <w:ind w:left="0" w:firstLine="0"/>
        <w:jc w:val="left"/>
      </w:pPr>
      <w:r>
        <w:t xml:space="preserve"> </w:t>
      </w:r>
    </w:p>
    <w:p w14:paraId="2B247425" w14:textId="77777777" w:rsidR="00FD0ED6" w:rsidRDefault="00A2654C">
      <w:pPr>
        <w:spacing w:after="221" w:line="259" w:lineRule="auto"/>
        <w:ind w:left="0" w:firstLine="0"/>
        <w:jc w:val="left"/>
      </w:pPr>
      <w:r>
        <w:t xml:space="preserve"> </w:t>
      </w:r>
    </w:p>
    <w:p w14:paraId="30888203" w14:textId="77777777" w:rsidR="00FD0ED6" w:rsidRDefault="00A2654C">
      <w:pPr>
        <w:spacing w:after="221" w:line="259" w:lineRule="auto"/>
        <w:ind w:left="0" w:firstLine="0"/>
        <w:jc w:val="left"/>
      </w:pPr>
      <w:r>
        <w:t xml:space="preserve"> </w:t>
      </w:r>
    </w:p>
    <w:p w14:paraId="7FF08D5E" w14:textId="77777777" w:rsidR="00FD0ED6" w:rsidRDefault="00A2654C">
      <w:pPr>
        <w:spacing w:after="222" w:line="259" w:lineRule="auto"/>
        <w:ind w:left="0" w:firstLine="0"/>
        <w:jc w:val="left"/>
      </w:pPr>
      <w:r>
        <w:t xml:space="preserve"> </w:t>
      </w:r>
    </w:p>
    <w:p w14:paraId="4A6C5F03" w14:textId="77777777" w:rsidR="00FD0ED6" w:rsidRDefault="00A2654C">
      <w:pPr>
        <w:spacing w:after="0" w:line="259" w:lineRule="auto"/>
        <w:ind w:left="0" w:firstLine="0"/>
        <w:jc w:val="left"/>
      </w:pPr>
      <w:r>
        <w:t xml:space="preserve"> </w:t>
      </w:r>
    </w:p>
    <w:p w14:paraId="3A85C657" w14:textId="77777777" w:rsidR="00FD0ED6" w:rsidRDefault="00A2654C">
      <w:pPr>
        <w:spacing w:after="221" w:line="259" w:lineRule="auto"/>
        <w:ind w:left="0" w:firstLine="0"/>
        <w:jc w:val="left"/>
      </w:pPr>
      <w:r>
        <w:t xml:space="preserve"> </w:t>
      </w:r>
    </w:p>
    <w:p w14:paraId="3916BFB0" w14:textId="77777777" w:rsidR="00FD0ED6" w:rsidRDefault="00A2654C">
      <w:pPr>
        <w:spacing w:after="154"/>
        <w:ind w:left="-5" w:right="66"/>
      </w:pPr>
      <w:r>
        <w:t xml:space="preserve">Celkový prehľad o preventívnych aktivitách CPP je zverejnený v tabuľke č. 6 </w:t>
      </w:r>
    </w:p>
    <w:p w14:paraId="38C492BD" w14:textId="77777777" w:rsidR="00FD0ED6" w:rsidRDefault="00A2654C">
      <w:pPr>
        <w:spacing w:after="4" w:line="259" w:lineRule="auto"/>
        <w:ind w:left="-5"/>
        <w:jc w:val="left"/>
      </w:pPr>
      <w:r>
        <w:rPr>
          <w:b/>
          <w:sz w:val="18"/>
        </w:rPr>
        <w:t xml:space="preserve">Tabuľka č.6 </w:t>
      </w:r>
    </w:p>
    <w:tbl>
      <w:tblPr>
        <w:tblStyle w:val="TableGrid"/>
        <w:tblW w:w="7782" w:type="dxa"/>
        <w:tblInd w:w="10" w:type="dxa"/>
        <w:tblCellMar>
          <w:left w:w="70" w:type="dxa"/>
          <w:right w:w="20" w:type="dxa"/>
        </w:tblCellMar>
        <w:tblLook w:val="04A0" w:firstRow="1" w:lastRow="0" w:firstColumn="1" w:lastColumn="0" w:noHBand="0" w:noVBand="1"/>
      </w:tblPr>
      <w:tblGrid>
        <w:gridCol w:w="492"/>
        <w:gridCol w:w="3869"/>
        <w:gridCol w:w="540"/>
        <w:gridCol w:w="833"/>
        <w:gridCol w:w="910"/>
        <w:gridCol w:w="1138"/>
      </w:tblGrid>
      <w:tr w:rsidR="00FD0ED6" w14:paraId="7F3E37C5" w14:textId="77777777">
        <w:trPr>
          <w:trHeight w:val="271"/>
        </w:trPr>
        <w:tc>
          <w:tcPr>
            <w:tcW w:w="4361" w:type="dxa"/>
            <w:gridSpan w:val="2"/>
            <w:vMerge w:val="restart"/>
            <w:tcBorders>
              <w:top w:val="single" w:sz="8" w:space="0" w:color="000000"/>
              <w:left w:val="single" w:sz="8" w:space="0" w:color="000000"/>
              <w:bottom w:val="nil"/>
              <w:right w:val="single" w:sz="4" w:space="0" w:color="000000"/>
            </w:tcBorders>
          </w:tcPr>
          <w:p w14:paraId="683E214B" w14:textId="77777777" w:rsidR="00FD0ED6" w:rsidRDefault="00A2654C">
            <w:pPr>
              <w:spacing w:after="0" w:line="259" w:lineRule="auto"/>
              <w:ind w:left="0" w:right="55" w:firstLine="0"/>
              <w:jc w:val="center"/>
            </w:pPr>
            <w:r>
              <w:rPr>
                <w:rFonts w:ascii="Times New Roman" w:eastAsia="Times New Roman" w:hAnsi="Times New Roman" w:cs="Times New Roman"/>
                <w:b/>
                <w:sz w:val="20"/>
              </w:rPr>
              <w:t xml:space="preserve">VIII. Preventívne činnosti/ </w:t>
            </w:r>
          </w:p>
        </w:tc>
        <w:tc>
          <w:tcPr>
            <w:tcW w:w="540" w:type="dxa"/>
            <w:vMerge w:val="restart"/>
            <w:tcBorders>
              <w:top w:val="single" w:sz="8" w:space="0" w:color="000000"/>
              <w:left w:val="single" w:sz="4" w:space="0" w:color="000000"/>
              <w:bottom w:val="nil"/>
              <w:right w:val="single" w:sz="8" w:space="0" w:color="000000"/>
            </w:tcBorders>
            <w:vAlign w:val="bottom"/>
          </w:tcPr>
          <w:p w14:paraId="329022C6" w14:textId="77777777" w:rsidR="00FD0ED6" w:rsidRDefault="00A2654C">
            <w:pPr>
              <w:spacing w:after="0" w:line="259" w:lineRule="auto"/>
              <w:ind w:left="0" w:right="51" w:firstLine="0"/>
              <w:jc w:val="center"/>
            </w:pPr>
            <w:proofErr w:type="spellStart"/>
            <w:r>
              <w:rPr>
                <w:rFonts w:ascii="Times New Roman" w:eastAsia="Times New Roman" w:hAnsi="Times New Roman" w:cs="Times New Roman"/>
                <w:b/>
                <w:sz w:val="20"/>
              </w:rPr>
              <w:t>I.r</w:t>
            </w:r>
            <w:proofErr w:type="spellEnd"/>
            <w:r>
              <w:rPr>
                <w:rFonts w:ascii="Times New Roman" w:eastAsia="Times New Roman" w:hAnsi="Times New Roman" w:cs="Times New Roman"/>
                <w:b/>
                <w:sz w:val="20"/>
              </w:rPr>
              <w:t xml:space="preserve">. </w:t>
            </w:r>
          </w:p>
        </w:tc>
        <w:tc>
          <w:tcPr>
            <w:tcW w:w="1742" w:type="dxa"/>
            <w:gridSpan w:val="2"/>
            <w:tcBorders>
              <w:top w:val="single" w:sz="8" w:space="0" w:color="000000"/>
              <w:left w:val="single" w:sz="8" w:space="0" w:color="000000"/>
              <w:bottom w:val="single" w:sz="4" w:space="0" w:color="000000"/>
              <w:right w:val="nil"/>
            </w:tcBorders>
          </w:tcPr>
          <w:p w14:paraId="5E92C851" w14:textId="77777777" w:rsidR="00FD0ED6" w:rsidRDefault="00A2654C">
            <w:pPr>
              <w:spacing w:after="0" w:line="259" w:lineRule="auto"/>
              <w:ind w:left="0" w:right="49" w:firstLine="0"/>
              <w:jc w:val="right"/>
            </w:pPr>
            <w:r>
              <w:rPr>
                <w:rFonts w:ascii="Times New Roman" w:eastAsia="Times New Roman" w:hAnsi="Times New Roman" w:cs="Times New Roman"/>
                <w:b/>
                <w:sz w:val="20"/>
              </w:rPr>
              <w:t xml:space="preserve">Počet </w:t>
            </w:r>
          </w:p>
        </w:tc>
        <w:tc>
          <w:tcPr>
            <w:tcW w:w="1138" w:type="dxa"/>
            <w:tcBorders>
              <w:top w:val="single" w:sz="8" w:space="0" w:color="000000"/>
              <w:left w:val="nil"/>
              <w:bottom w:val="single" w:sz="4" w:space="0" w:color="000000"/>
              <w:right w:val="single" w:sz="8" w:space="0" w:color="000000"/>
            </w:tcBorders>
          </w:tcPr>
          <w:p w14:paraId="401BA2B8" w14:textId="77777777" w:rsidR="00FD0ED6" w:rsidRDefault="00FD0ED6">
            <w:pPr>
              <w:spacing w:after="160" w:line="259" w:lineRule="auto"/>
              <w:ind w:left="0" w:firstLine="0"/>
              <w:jc w:val="left"/>
            </w:pPr>
          </w:p>
        </w:tc>
      </w:tr>
      <w:tr w:rsidR="00FD0ED6" w14:paraId="38C097F8" w14:textId="77777777">
        <w:trPr>
          <w:trHeight w:val="333"/>
        </w:trPr>
        <w:tc>
          <w:tcPr>
            <w:tcW w:w="0" w:type="auto"/>
            <w:gridSpan w:val="2"/>
            <w:vMerge/>
            <w:tcBorders>
              <w:top w:val="nil"/>
              <w:left w:val="single" w:sz="8" w:space="0" w:color="000000"/>
              <w:bottom w:val="nil"/>
              <w:right w:val="single" w:sz="4" w:space="0" w:color="000000"/>
            </w:tcBorders>
          </w:tcPr>
          <w:p w14:paraId="10EE72FC" w14:textId="77777777" w:rsidR="00FD0ED6" w:rsidRDefault="00FD0ED6">
            <w:pPr>
              <w:spacing w:after="160" w:line="259" w:lineRule="auto"/>
              <w:ind w:left="0" w:firstLine="0"/>
              <w:jc w:val="left"/>
            </w:pPr>
          </w:p>
        </w:tc>
        <w:tc>
          <w:tcPr>
            <w:tcW w:w="0" w:type="auto"/>
            <w:vMerge/>
            <w:tcBorders>
              <w:top w:val="nil"/>
              <w:left w:val="single" w:sz="4" w:space="0" w:color="000000"/>
              <w:bottom w:val="nil"/>
              <w:right w:val="single" w:sz="8" w:space="0" w:color="000000"/>
            </w:tcBorders>
          </w:tcPr>
          <w:p w14:paraId="26BDEF1C" w14:textId="77777777" w:rsidR="00FD0ED6" w:rsidRDefault="00FD0ED6">
            <w:pPr>
              <w:spacing w:after="160" w:line="259" w:lineRule="auto"/>
              <w:ind w:left="0" w:firstLine="0"/>
              <w:jc w:val="left"/>
            </w:pPr>
          </w:p>
        </w:tc>
        <w:tc>
          <w:tcPr>
            <w:tcW w:w="833" w:type="dxa"/>
            <w:tcBorders>
              <w:top w:val="single" w:sz="4" w:space="0" w:color="000000"/>
              <w:left w:val="single" w:sz="8" w:space="0" w:color="000000"/>
              <w:bottom w:val="nil"/>
              <w:right w:val="single" w:sz="4" w:space="0" w:color="000000"/>
            </w:tcBorders>
          </w:tcPr>
          <w:p w14:paraId="5F8ADC89" w14:textId="77777777" w:rsidR="00FD0ED6" w:rsidRDefault="00FD0ED6">
            <w:pPr>
              <w:spacing w:after="160" w:line="259" w:lineRule="auto"/>
              <w:ind w:left="0" w:firstLine="0"/>
              <w:jc w:val="left"/>
            </w:pPr>
          </w:p>
        </w:tc>
        <w:tc>
          <w:tcPr>
            <w:tcW w:w="910" w:type="dxa"/>
            <w:tcBorders>
              <w:top w:val="single" w:sz="4" w:space="0" w:color="000000"/>
              <w:left w:val="single" w:sz="4" w:space="0" w:color="000000"/>
              <w:bottom w:val="nil"/>
              <w:right w:val="single" w:sz="4" w:space="0" w:color="000000"/>
            </w:tcBorders>
          </w:tcPr>
          <w:p w14:paraId="6D3B6C07" w14:textId="77777777" w:rsidR="00FD0ED6" w:rsidRDefault="00FD0ED6">
            <w:pPr>
              <w:spacing w:after="160" w:line="259" w:lineRule="auto"/>
              <w:ind w:left="0" w:firstLine="0"/>
              <w:jc w:val="left"/>
            </w:pPr>
          </w:p>
        </w:tc>
        <w:tc>
          <w:tcPr>
            <w:tcW w:w="1138" w:type="dxa"/>
            <w:tcBorders>
              <w:top w:val="single" w:sz="4" w:space="0" w:color="000000"/>
              <w:left w:val="single" w:sz="4" w:space="0" w:color="000000"/>
              <w:bottom w:val="nil"/>
              <w:right w:val="single" w:sz="8" w:space="0" w:color="000000"/>
            </w:tcBorders>
          </w:tcPr>
          <w:p w14:paraId="1BAC36D7" w14:textId="77777777" w:rsidR="00FD0ED6" w:rsidRDefault="00FD0ED6">
            <w:pPr>
              <w:spacing w:after="160" w:line="259" w:lineRule="auto"/>
              <w:ind w:left="0" w:firstLine="0"/>
              <w:jc w:val="left"/>
            </w:pPr>
          </w:p>
        </w:tc>
      </w:tr>
      <w:tr w:rsidR="00FD0ED6" w14:paraId="2C62A574" w14:textId="77777777">
        <w:trPr>
          <w:trHeight w:val="411"/>
        </w:trPr>
        <w:tc>
          <w:tcPr>
            <w:tcW w:w="4361" w:type="dxa"/>
            <w:gridSpan w:val="2"/>
            <w:tcBorders>
              <w:top w:val="nil"/>
              <w:left w:val="single" w:sz="8" w:space="0" w:color="000000"/>
              <w:bottom w:val="single" w:sz="4" w:space="0" w:color="000000"/>
              <w:right w:val="single" w:sz="4" w:space="0" w:color="000000"/>
            </w:tcBorders>
          </w:tcPr>
          <w:p w14:paraId="4F92D1F8" w14:textId="77777777" w:rsidR="00FD0ED6" w:rsidRDefault="00A2654C">
            <w:pPr>
              <w:spacing w:after="0" w:line="259" w:lineRule="auto"/>
              <w:ind w:left="0" w:right="53" w:firstLine="0"/>
              <w:jc w:val="center"/>
            </w:pPr>
            <w:r>
              <w:rPr>
                <w:rFonts w:ascii="Times New Roman" w:eastAsia="Times New Roman" w:hAnsi="Times New Roman" w:cs="Times New Roman"/>
                <w:b/>
                <w:sz w:val="20"/>
              </w:rPr>
              <w:t xml:space="preserve">aktivity </w:t>
            </w:r>
          </w:p>
        </w:tc>
        <w:tc>
          <w:tcPr>
            <w:tcW w:w="540" w:type="dxa"/>
            <w:tcBorders>
              <w:top w:val="nil"/>
              <w:left w:val="single" w:sz="4" w:space="0" w:color="000000"/>
              <w:bottom w:val="single" w:sz="4" w:space="0" w:color="000000"/>
              <w:right w:val="single" w:sz="8" w:space="0" w:color="000000"/>
            </w:tcBorders>
          </w:tcPr>
          <w:p w14:paraId="4E8DFEDE" w14:textId="77777777" w:rsidR="00FD0ED6" w:rsidRDefault="00FD0ED6">
            <w:pPr>
              <w:spacing w:after="160" w:line="259" w:lineRule="auto"/>
              <w:ind w:left="0" w:firstLine="0"/>
              <w:jc w:val="left"/>
            </w:pPr>
          </w:p>
        </w:tc>
        <w:tc>
          <w:tcPr>
            <w:tcW w:w="833" w:type="dxa"/>
            <w:tcBorders>
              <w:top w:val="nil"/>
              <w:left w:val="single" w:sz="8" w:space="0" w:color="000000"/>
              <w:bottom w:val="single" w:sz="4" w:space="0" w:color="000000"/>
              <w:right w:val="single" w:sz="4" w:space="0" w:color="000000"/>
            </w:tcBorders>
          </w:tcPr>
          <w:p w14:paraId="38777A71" w14:textId="77777777" w:rsidR="00FD0ED6" w:rsidRDefault="00A2654C">
            <w:pPr>
              <w:spacing w:after="0" w:line="259" w:lineRule="auto"/>
              <w:ind w:left="12" w:firstLine="0"/>
              <w:jc w:val="left"/>
            </w:pPr>
            <w:r>
              <w:rPr>
                <w:rFonts w:ascii="Times New Roman" w:eastAsia="Times New Roman" w:hAnsi="Times New Roman" w:cs="Times New Roman"/>
                <w:b/>
                <w:sz w:val="20"/>
              </w:rPr>
              <w:t xml:space="preserve">činností </w:t>
            </w:r>
          </w:p>
        </w:tc>
        <w:tc>
          <w:tcPr>
            <w:tcW w:w="910" w:type="dxa"/>
            <w:tcBorders>
              <w:top w:val="nil"/>
              <w:left w:val="single" w:sz="4" w:space="0" w:color="000000"/>
              <w:bottom w:val="single" w:sz="4" w:space="0" w:color="000000"/>
              <w:right w:val="single" w:sz="4" w:space="0" w:color="000000"/>
            </w:tcBorders>
          </w:tcPr>
          <w:p w14:paraId="5AA11B30" w14:textId="77777777" w:rsidR="00FD0ED6" w:rsidRDefault="00A2654C">
            <w:pPr>
              <w:spacing w:after="0" w:line="259" w:lineRule="auto"/>
              <w:ind w:left="17" w:firstLine="0"/>
              <w:jc w:val="left"/>
            </w:pPr>
            <w:r>
              <w:rPr>
                <w:rFonts w:ascii="Times New Roman" w:eastAsia="Times New Roman" w:hAnsi="Times New Roman" w:cs="Times New Roman"/>
                <w:b/>
                <w:sz w:val="20"/>
              </w:rPr>
              <w:t xml:space="preserve">stretnutí </w:t>
            </w:r>
          </w:p>
        </w:tc>
        <w:tc>
          <w:tcPr>
            <w:tcW w:w="1138" w:type="dxa"/>
            <w:tcBorders>
              <w:top w:val="nil"/>
              <w:left w:val="single" w:sz="4" w:space="0" w:color="000000"/>
              <w:bottom w:val="single" w:sz="4" w:space="0" w:color="000000"/>
              <w:right w:val="single" w:sz="8" w:space="0" w:color="000000"/>
            </w:tcBorders>
          </w:tcPr>
          <w:p w14:paraId="719CEDFB" w14:textId="77777777" w:rsidR="00FD0ED6" w:rsidRDefault="00A2654C">
            <w:pPr>
              <w:spacing w:after="0" w:line="259" w:lineRule="auto"/>
              <w:ind w:left="38" w:firstLine="0"/>
              <w:jc w:val="left"/>
            </w:pPr>
            <w:r>
              <w:rPr>
                <w:rFonts w:ascii="Times New Roman" w:eastAsia="Times New Roman" w:hAnsi="Times New Roman" w:cs="Times New Roman"/>
                <w:b/>
                <w:sz w:val="20"/>
              </w:rPr>
              <w:t xml:space="preserve">účastníkov </w:t>
            </w:r>
          </w:p>
        </w:tc>
      </w:tr>
      <w:tr w:rsidR="00FD0ED6" w14:paraId="7B2AE7E9" w14:textId="77777777">
        <w:trPr>
          <w:trHeight w:val="271"/>
        </w:trPr>
        <w:tc>
          <w:tcPr>
            <w:tcW w:w="4361" w:type="dxa"/>
            <w:gridSpan w:val="2"/>
            <w:tcBorders>
              <w:top w:val="single" w:sz="4" w:space="0" w:color="000000"/>
              <w:left w:val="single" w:sz="8" w:space="0" w:color="000000"/>
              <w:bottom w:val="single" w:sz="8" w:space="0" w:color="000000"/>
              <w:right w:val="single" w:sz="4" w:space="0" w:color="000000"/>
            </w:tcBorders>
          </w:tcPr>
          <w:p w14:paraId="5F7222F0" w14:textId="77777777" w:rsidR="00FD0ED6" w:rsidRDefault="00A2654C">
            <w:pPr>
              <w:spacing w:after="0" w:line="259" w:lineRule="auto"/>
              <w:ind w:left="0" w:right="49" w:firstLine="0"/>
              <w:jc w:val="center"/>
            </w:pPr>
            <w:r>
              <w:rPr>
                <w:rFonts w:ascii="Times New Roman" w:eastAsia="Times New Roman" w:hAnsi="Times New Roman" w:cs="Times New Roman"/>
                <w:b/>
                <w:sz w:val="16"/>
              </w:rPr>
              <w:t xml:space="preserve">a </w:t>
            </w:r>
          </w:p>
        </w:tc>
        <w:tc>
          <w:tcPr>
            <w:tcW w:w="540" w:type="dxa"/>
            <w:tcBorders>
              <w:top w:val="single" w:sz="4" w:space="0" w:color="000000"/>
              <w:left w:val="single" w:sz="4" w:space="0" w:color="000000"/>
              <w:bottom w:val="single" w:sz="8" w:space="0" w:color="000000"/>
              <w:right w:val="single" w:sz="8" w:space="0" w:color="000000"/>
            </w:tcBorders>
          </w:tcPr>
          <w:p w14:paraId="38B33C30" w14:textId="77777777" w:rsidR="00FD0ED6" w:rsidRDefault="00A2654C">
            <w:pPr>
              <w:spacing w:after="0" w:line="259" w:lineRule="auto"/>
              <w:ind w:left="0" w:right="49" w:firstLine="0"/>
              <w:jc w:val="center"/>
            </w:pPr>
            <w:r>
              <w:rPr>
                <w:rFonts w:ascii="Times New Roman" w:eastAsia="Times New Roman" w:hAnsi="Times New Roman" w:cs="Times New Roman"/>
                <w:b/>
                <w:sz w:val="16"/>
              </w:rPr>
              <w:t xml:space="preserve">1 </w:t>
            </w:r>
          </w:p>
        </w:tc>
        <w:tc>
          <w:tcPr>
            <w:tcW w:w="833" w:type="dxa"/>
            <w:tcBorders>
              <w:top w:val="single" w:sz="4" w:space="0" w:color="000000"/>
              <w:left w:val="single" w:sz="8" w:space="0" w:color="000000"/>
              <w:bottom w:val="single" w:sz="8" w:space="0" w:color="000000"/>
              <w:right w:val="single" w:sz="4" w:space="0" w:color="000000"/>
            </w:tcBorders>
          </w:tcPr>
          <w:p w14:paraId="4F18BF99" w14:textId="77777777" w:rsidR="00FD0ED6" w:rsidRDefault="00A2654C">
            <w:pPr>
              <w:spacing w:after="0" w:line="259" w:lineRule="auto"/>
              <w:ind w:left="0" w:right="53" w:firstLine="0"/>
              <w:jc w:val="center"/>
            </w:pPr>
            <w:r>
              <w:rPr>
                <w:rFonts w:ascii="Times New Roman" w:eastAsia="Times New Roman" w:hAnsi="Times New Roman" w:cs="Times New Roman"/>
                <w:b/>
                <w:sz w:val="16"/>
              </w:rPr>
              <w:t xml:space="preserve">2 </w:t>
            </w:r>
          </w:p>
        </w:tc>
        <w:tc>
          <w:tcPr>
            <w:tcW w:w="910" w:type="dxa"/>
            <w:tcBorders>
              <w:top w:val="single" w:sz="4" w:space="0" w:color="000000"/>
              <w:left w:val="single" w:sz="4" w:space="0" w:color="000000"/>
              <w:bottom w:val="single" w:sz="8" w:space="0" w:color="000000"/>
              <w:right w:val="single" w:sz="4" w:space="0" w:color="000000"/>
            </w:tcBorders>
          </w:tcPr>
          <w:p w14:paraId="037B3956" w14:textId="77777777" w:rsidR="00FD0ED6" w:rsidRDefault="00A2654C">
            <w:pPr>
              <w:spacing w:after="0" w:line="259" w:lineRule="auto"/>
              <w:ind w:left="0" w:right="49" w:firstLine="0"/>
              <w:jc w:val="center"/>
            </w:pPr>
            <w:r>
              <w:rPr>
                <w:rFonts w:ascii="Times New Roman" w:eastAsia="Times New Roman" w:hAnsi="Times New Roman" w:cs="Times New Roman"/>
                <w:b/>
                <w:sz w:val="16"/>
              </w:rPr>
              <w:t xml:space="preserve">3 </w:t>
            </w:r>
          </w:p>
        </w:tc>
        <w:tc>
          <w:tcPr>
            <w:tcW w:w="1138" w:type="dxa"/>
            <w:tcBorders>
              <w:top w:val="single" w:sz="4" w:space="0" w:color="000000"/>
              <w:left w:val="single" w:sz="4" w:space="0" w:color="000000"/>
              <w:bottom w:val="single" w:sz="8" w:space="0" w:color="000000"/>
              <w:right w:val="single" w:sz="8" w:space="0" w:color="000000"/>
            </w:tcBorders>
          </w:tcPr>
          <w:p w14:paraId="2953492C" w14:textId="77777777" w:rsidR="00FD0ED6" w:rsidRDefault="00A2654C">
            <w:pPr>
              <w:spacing w:after="0" w:line="259" w:lineRule="auto"/>
              <w:ind w:left="0" w:right="47" w:firstLine="0"/>
              <w:jc w:val="center"/>
            </w:pPr>
            <w:r>
              <w:rPr>
                <w:rFonts w:ascii="Times New Roman" w:eastAsia="Times New Roman" w:hAnsi="Times New Roman" w:cs="Times New Roman"/>
                <w:b/>
                <w:sz w:val="16"/>
              </w:rPr>
              <w:t xml:space="preserve">4 </w:t>
            </w:r>
          </w:p>
        </w:tc>
      </w:tr>
      <w:tr w:rsidR="00FD0ED6" w14:paraId="54AF0B7B" w14:textId="77777777">
        <w:trPr>
          <w:trHeight w:val="269"/>
        </w:trPr>
        <w:tc>
          <w:tcPr>
            <w:tcW w:w="4361" w:type="dxa"/>
            <w:gridSpan w:val="2"/>
            <w:tcBorders>
              <w:top w:val="single" w:sz="8" w:space="0" w:color="000000"/>
              <w:left w:val="single" w:sz="8" w:space="0" w:color="000000"/>
              <w:bottom w:val="single" w:sz="4" w:space="0" w:color="000000"/>
              <w:right w:val="single" w:sz="4" w:space="0" w:color="000000"/>
            </w:tcBorders>
          </w:tcPr>
          <w:p w14:paraId="380FC810"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Opakované činnosti (0802+0803+0804) </w:t>
            </w:r>
          </w:p>
        </w:tc>
        <w:tc>
          <w:tcPr>
            <w:tcW w:w="540" w:type="dxa"/>
            <w:tcBorders>
              <w:top w:val="single" w:sz="8" w:space="0" w:color="000000"/>
              <w:left w:val="single" w:sz="4" w:space="0" w:color="000000"/>
              <w:bottom w:val="single" w:sz="4" w:space="0" w:color="000000"/>
              <w:right w:val="single" w:sz="8" w:space="0" w:color="000000"/>
            </w:tcBorders>
          </w:tcPr>
          <w:p w14:paraId="507ACF60" w14:textId="77777777" w:rsidR="00FD0ED6" w:rsidRDefault="00A2654C">
            <w:pPr>
              <w:spacing w:after="0" w:line="259" w:lineRule="auto"/>
              <w:ind w:left="0" w:firstLine="0"/>
            </w:pPr>
            <w:r>
              <w:rPr>
                <w:rFonts w:ascii="Times New Roman" w:eastAsia="Times New Roman" w:hAnsi="Times New Roman" w:cs="Times New Roman"/>
                <w:sz w:val="20"/>
              </w:rPr>
              <w:t xml:space="preserve">0801 </w:t>
            </w:r>
          </w:p>
        </w:tc>
        <w:tc>
          <w:tcPr>
            <w:tcW w:w="833" w:type="dxa"/>
            <w:tcBorders>
              <w:top w:val="single" w:sz="8" w:space="0" w:color="000000"/>
              <w:left w:val="single" w:sz="8" w:space="0" w:color="000000"/>
              <w:bottom w:val="single" w:sz="4" w:space="0" w:color="000000"/>
              <w:right w:val="single" w:sz="4" w:space="0" w:color="000000"/>
            </w:tcBorders>
          </w:tcPr>
          <w:p w14:paraId="12726D3F"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16 </w:t>
            </w:r>
          </w:p>
        </w:tc>
        <w:tc>
          <w:tcPr>
            <w:tcW w:w="910" w:type="dxa"/>
            <w:tcBorders>
              <w:top w:val="single" w:sz="8" w:space="0" w:color="000000"/>
              <w:left w:val="single" w:sz="4" w:space="0" w:color="000000"/>
              <w:bottom w:val="single" w:sz="4" w:space="0" w:color="000000"/>
              <w:right w:val="single" w:sz="4" w:space="0" w:color="000000"/>
            </w:tcBorders>
          </w:tcPr>
          <w:p w14:paraId="4AD5B56B"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52 </w:t>
            </w:r>
          </w:p>
        </w:tc>
        <w:tc>
          <w:tcPr>
            <w:tcW w:w="1138" w:type="dxa"/>
            <w:tcBorders>
              <w:top w:val="single" w:sz="8" w:space="0" w:color="000000"/>
              <w:left w:val="single" w:sz="4" w:space="0" w:color="000000"/>
              <w:bottom w:val="single" w:sz="4" w:space="0" w:color="000000"/>
              <w:right w:val="single" w:sz="8" w:space="0" w:color="000000"/>
            </w:tcBorders>
          </w:tcPr>
          <w:p w14:paraId="039DB82B"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386 </w:t>
            </w:r>
          </w:p>
        </w:tc>
      </w:tr>
      <w:tr w:rsidR="00FD0ED6" w14:paraId="13EDC2BC" w14:textId="77777777">
        <w:trPr>
          <w:trHeight w:val="266"/>
        </w:trPr>
        <w:tc>
          <w:tcPr>
            <w:tcW w:w="492" w:type="dxa"/>
            <w:vMerge w:val="restart"/>
            <w:tcBorders>
              <w:top w:val="single" w:sz="4" w:space="0" w:color="000000"/>
              <w:left w:val="single" w:sz="8" w:space="0" w:color="000000"/>
              <w:bottom w:val="single" w:sz="4" w:space="0" w:color="000000"/>
              <w:right w:val="single" w:sz="4" w:space="0" w:color="000000"/>
            </w:tcBorders>
            <w:vAlign w:val="center"/>
          </w:tcPr>
          <w:p w14:paraId="5A5860EC" w14:textId="77777777" w:rsidR="00FD0ED6" w:rsidRDefault="00A2654C">
            <w:pPr>
              <w:spacing w:after="0" w:line="259" w:lineRule="auto"/>
              <w:ind w:left="0" w:firstLine="0"/>
              <w:jc w:val="center"/>
            </w:pPr>
            <w:r>
              <w:rPr>
                <w:rFonts w:ascii="Times New Roman" w:eastAsia="Times New Roman" w:hAnsi="Times New Roman" w:cs="Times New Roman"/>
                <w:sz w:val="20"/>
              </w:rPr>
              <w:t xml:space="preserve">v tom </w:t>
            </w:r>
          </w:p>
        </w:tc>
        <w:tc>
          <w:tcPr>
            <w:tcW w:w="3869" w:type="dxa"/>
            <w:tcBorders>
              <w:top w:val="single" w:sz="4" w:space="0" w:color="000000"/>
              <w:left w:val="single" w:sz="4" w:space="0" w:color="000000"/>
              <w:bottom w:val="single" w:sz="4" w:space="0" w:color="000000"/>
              <w:right w:val="single" w:sz="4" w:space="0" w:color="000000"/>
            </w:tcBorders>
          </w:tcPr>
          <w:p w14:paraId="0B8B2583"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výcviková skupina </w:t>
            </w:r>
          </w:p>
        </w:tc>
        <w:tc>
          <w:tcPr>
            <w:tcW w:w="540" w:type="dxa"/>
            <w:tcBorders>
              <w:top w:val="single" w:sz="4" w:space="0" w:color="000000"/>
              <w:left w:val="single" w:sz="4" w:space="0" w:color="000000"/>
              <w:bottom w:val="single" w:sz="4" w:space="0" w:color="000000"/>
              <w:right w:val="single" w:sz="8" w:space="0" w:color="000000"/>
            </w:tcBorders>
          </w:tcPr>
          <w:p w14:paraId="742ADC04" w14:textId="77777777" w:rsidR="00FD0ED6" w:rsidRDefault="00A2654C">
            <w:pPr>
              <w:spacing w:after="0" w:line="259" w:lineRule="auto"/>
              <w:ind w:left="0" w:firstLine="0"/>
            </w:pPr>
            <w:r>
              <w:rPr>
                <w:rFonts w:ascii="Times New Roman" w:eastAsia="Times New Roman" w:hAnsi="Times New Roman" w:cs="Times New Roman"/>
                <w:sz w:val="20"/>
              </w:rPr>
              <w:t xml:space="preserve">0802 </w:t>
            </w:r>
          </w:p>
        </w:tc>
        <w:tc>
          <w:tcPr>
            <w:tcW w:w="833" w:type="dxa"/>
            <w:tcBorders>
              <w:top w:val="single" w:sz="4" w:space="0" w:color="000000"/>
              <w:left w:val="single" w:sz="8" w:space="0" w:color="000000"/>
              <w:bottom w:val="single" w:sz="4" w:space="0" w:color="000000"/>
              <w:right w:val="single" w:sz="4" w:space="0" w:color="000000"/>
            </w:tcBorders>
          </w:tcPr>
          <w:p w14:paraId="2B4785F5"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7 </w:t>
            </w:r>
          </w:p>
        </w:tc>
        <w:tc>
          <w:tcPr>
            <w:tcW w:w="910" w:type="dxa"/>
            <w:tcBorders>
              <w:top w:val="single" w:sz="4" w:space="0" w:color="000000"/>
              <w:left w:val="single" w:sz="4" w:space="0" w:color="000000"/>
              <w:bottom w:val="single" w:sz="4" w:space="0" w:color="000000"/>
              <w:right w:val="single" w:sz="4" w:space="0" w:color="000000"/>
            </w:tcBorders>
          </w:tcPr>
          <w:p w14:paraId="71EACF42"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21 </w:t>
            </w:r>
          </w:p>
        </w:tc>
        <w:tc>
          <w:tcPr>
            <w:tcW w:w="1138" w:type="dxa"/>
            <w:tcBorders>
              <w:top w:val="single" w:sz="4" w:space="0" w:color="000000"/>
              <w:left w:val="single" w:sz="4" w:space="0" w:color="000000"/>
              <w:bottom w:val="single" w:sz="4" w:space="0" w:color="000000"/>
              <w:right w:val="single" w:sz="8" w:space="0" w:color="000000"/>
            </w:tcBorders>
          </w:tcPr>
          <w:p w14:paraId="581E0D36"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196 </w:t>
            </w:r>
          </w:p>
        </w:tc>
      </w:tr>
      <w:tr w:rsidR="00FD0ED6" w14:paraId="4B601F17" w14:textId="77777777">
        <w:trPr>
          <w:trHeight w:val="265"/>
        </w:trPr>
        <w:tc>
          <w:tcPr>
            <w:tcW w:w="0" w:type="auto"/>
            <w:vMerge/>
            <w:tcBorders>
              <w:top w:val="nil"/>
              <w:left w:val="single" w:sz="8" w:space="0" w:color="000000"/>
              <w:bottom w:val="nil"/>
              <w:right w:val="single" w:sz="4" w:space="0" w:color="000000"/>
            </w:tcBorders>
          </w:tcPr>
          <w:p w14:paraId="23547247" w14:textId="77777777" w:rsidR="00FD0ED6" w:rsidRDefault="00FD0ED6">
            <w:pPr>
              <w:spacing w:after="160" w:line="259" w:lineRule="auto"/>
              <w:ind w:left="0" w:firstLine="0"/>
              <w:jc w:val="left"/>
            </w:pPr>
          </w:p>
        </w:tc>
        <w:tc>
          <w:tcPr>
            <w:tcW w:w="3869" w:type="dxa"/>
            <w:tcBorders>
              <w:top w:val="single" w:sz="4" w:space="0" w:color="000000"/>
              <w:left w:val="single" w:sz="4" w:space="0" w:color="000000"/>
              <w:bottom w:val="single" w:sz="4" w:space="0" w:color="000000"/>
              <w:right w:val="single" w:sz="4" w:space="0" w:color="000000"/>
            </w:tcBorders>
          </w:tcPr>
          <w:p w14:paraId="79B0C84F"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preventívne programy </w:t>
            </w:r>
          </w:p>
        </w:tc>
        <w:tc>
          <w:tcPr>
            <w:tcW w:w="540" w:type="dxa"/>
            <w:tcBorders>
              <w:top w:val="single" w:sz="4" w:space="0" w:color="000000"/>
              <w:left w:val="single" w:sz="4" w:space="0" w:color="000000"/>
              <w:bottom w:val="single" w:sz="4" w:space="0" w:color="000000"/>
              <w:right w:val="single" w:sz="8" w:space="0" w:color="000000"/>
            </w:tcBorders>
          </w:tcPr>
          <w:p w14:paraId="0E017996" w14:textId="77777777" w:rsidR="00FD0ED6" w:rsidRDefault="00A2654C">
            <w:pPr>
              <w:spacing w:after="0" w:line="259" w:lineRule="auto"/>
              <w:ind w:left="0" w:firstLine="0"/>
            </w:pPr>
            <w:r>
              <w:rPr>
                <w:rFonts w:ascii="Times New Roman" w:eastAsia="Times New Roman" w:hAnsi="Times New Roman" w:cs="Times New Roman"/>
                <w:sz w:val="20"/>
              </w:rPr>
              <w:t xml:space="preserve">0803 </w:t>
            </w:r>
          </w:p>
        </w:tc>
        <w:tc>
          <w:tcPr>
            <w:tcW w:w="833" w:type="dxa"/>
            <w:tcBorders>
              <w:top w:val="single" w:sz="4" w:space="0" w:color="000000"/>
              <w:left w:val="single" w:sz="8" w:space="0" w:color="000000"/>
              <w:bottom w:val="single" w:sz="4" w:space="0" w:color="000000"/>
              <w:right w:val="single" w:sz="4" w:space="0" w:color="000000"/>
            </w:tcBorders>
          </w:tcPr>
          <w:p w14:paraId="69A21EC5"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9 </w:t>
            </w:r>
          </w:p>
        </w:tc>
        <w:tc>
          <w:tcPr>
            <w:tcW w:w="910" w:type="dxa"/>
            <w:tcBorders>
              <w:top w:val="single" w:sz="4" w:space="0" w:color="000000"/>
              <w:left w:val="single" w:sz="4" w:space="0" w:color="000000"/>
              <w:bottom w:val="single" w:sz="4" w:space="0" w:color="000000"/>
              <w:right w:val="single" w:sz="4" w:space="0" w:color="000000"/>
            </w:tcBorders>
          </w:tcPr>
          <w:p w14:paraId="0B835D03"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31 </w:t>
            </w:r>
          </w:p>
        </w:tc>
        <w:tc>
          <w:tcPr>
            <w:tcW w:w="1138" w:type="dxa"/>
            <w:tcBorders>
              <w:top w:val="single" w:sz="4" w:space="0" w:color="000000"/>
              <w:left w:val="single" w:sz="4" w:space="0" w:color="000000"/>
              <w:bottom w:val="single" w:sz="4" w:space="0" w:color="000000"/>
              <w:right w:val="single" w:sz="8" w:space="0" w:color="000000"/>
            </w:tcBorders>
          </w:tcPr>
          <w:p w14:paraId="4993EFB7"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190 </w:t>
            </w:r>
          </w:p>
        </w:tc>
      </w:tr>
      <w:tr w:rsidR="00FD0ED6" w14:paraId="0F599237" w14:textId="77777777">
        <w:trPr>
          <w:trHeight w:val="266"/>
        </w:trPr>
        <w:tc>
          <w:tcPr>
            <w:tcW w:w="0" w:type="auto"/>
            <w:vMerge/>
            <w:tcBorders>
              <w:top w:val="nil"/>
              <w:left w:val="single" w:sz="8" w:space="0" w:color="000000"/>
              <w:bottom w:val="single" w:sz="4" w:space="0" w:color="000000"/>
              <w:right w:val="single" w:sz="4" w:space="0" w:color="000000"/>
            </w:tcBorders>
          </w:tcPr>
          <w:p w14:paraId="41958681" w14:textId="77777777" w:rsidR="00FD0ED6" w:rsidRDefault="00FD0ED6">
            <w:pPr>
              <w:spacing w:after="160" w:line="259" w:lineRule="auto"/>
              <w:ind w:left="0" w:firstLine="0"/>
              <w:jc w:val="left"/>
            </w:pPr>
          </w:p>
        </w:tc>
        <w:tc>
          <w:tcPr>
            <w:tcW w:w="3869" w:type="dxa"/>
            <w:tcBorders>
              <w:top w:val="single" w:sz="4" w:space="0" w:color="000000"/>
              <w:left w:val="single" w:sz="4" w:space="0" w:color="000000"/>
              <w:bottom w:val="single" w:sz="4" w:space="0" w:color="000000"/>
              <w:right w:val="single" w:sz="4" w:space="0" w:color="000000"/>
            </w:tcBorders>
          </w:tcPr>
          <w:p w14:paraId="2055D1D7"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pobytové a zážitkové aktivity </w:t>
            </w:r>
          </w:p>
        </w:tc>
        <w:tc>
          <w:tcPr>
            <w:tcW w:w="540" w:type="dxa"/>
            <w:tcBorders>
              <w:top w:val="single" w:sz="4" w:space="0" w:color="000000"/>
              <w:left w:val="single" w:sz="4" w:space="0" w:color="000000"/>
              <w:bottom w:val="single" w:sz="4" w:space="0" w:color="000000"/>
              <w:right w:val="single" w:sz="8" w:space="0" w:color="000000"/>
            </w:tcBorders>
          </w:tcPr>
          <w:p w14:paraId="175FE9D1" w14:textId="77777777" w:rsidR="00FD0ED6" w:rsidRDefault="00A2654C">
            <w:pPr>
              <w:spacing w:after="0" w:line="259" w:lineRule="auto"/>
              <w:ind w:left="0" w:firstLine="0"/>
            </w:pPr>
            <w:r>
              <w:rPr>
                <w:rFonts w:ascii="Times New Roman" w:eastAsia="Times New Roman" w:hAnsi="Times New Roman" w:cs="Times New Roman"/>
                <w:sz w:val="20"/>
              </w:rPr>
              <w:t xml:space="preserve">0804 </w:t>
            </w:r>
          </w:p>
        </w:tc>
        <w:tc>
          <w:tcPr>
            <w:tcW w:w="833" w:type="dxa"/>
            <w:tcBorders>
              <w:top w:val="single" w:sz="4" w:space="0" w:color="000000"/>
              <w:left w:val="single" w:sz="8" w:space="0" w:color="000000"/>
              <w:bottom w:val="single" w:sz="4" w:space="0" w:color="000000"/>
              <w:right w:val="single" w:sz="4" w:space="0" w:color="000000"/>
            </w:tcBorders>
          </w:tcPr>
          <w:p w14:paraId="5599C00E"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910" w:type="dxa"/>
            <w:tcBorders>
              <w:top w:val="single" w:sz="4" w:space="0" w:color="000000"/>
              <w:left w:val="single" w:sz="4" w:space="0" w:color="000000"/>
              <w:bottom w:val="single" w:sz="4" w:space="0" w:color="000000"/>
              <w:right w:val="single" w:sz="4" w:space="0" w:color="000000"/>
            </w:tcBorders>
          </w:tcPr>
          <w:p w14:paraId="0669BDB8"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138" w:type="dxa"/>
            <w:tcBorders>
              <w:top w:val="single" w:sz="4" w:space="0" w:color="000000"/>
              <w:left w:val="single" w:sz="4" w:space="0" w:color="000000"/>
              <w:bottom w:val="single" w:sz="4" w:space="0" w:color="000000"/>
              <w:right w:val="single" w:sz="8" w:space="0" w:color="000000"/>
            </w:tcBorders>
          </w:tcPr>
          <w:p w14:paraId="219FED26"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4474964E" w14:textId="77777777">
        <w:trPr>
          <w:trHeight w:val="264"/>
        </w:trPr>
        <w:tc>
          <w:tcPr>
            <w:tcW w:w="4361" w:type="dxa"/>
            <w:gridSpan w:val="2"/>
            <w:tcBorders>
              <w:top w:val="single" w:sz="4" w:space="0" w:color="000000"/>
              <w:left w:val="single" w:sz="8" w:space="0" w:color="000000"/>
              <w:bottom w:val="single" w:sz="4" w:space="0" w:color="000000"/>
              <w:right w:val="single" w:sz="4" w:space="0" w:color="000000"/>
            </w:tcBorders>
          </w:tcPr>
          <w:p w14:paraId="7A4AFF6D"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Služby pedagógom (0806 + 0807) </w:t>
            </w:r>
          </w:p>
        </w:tc>
        <w:tc>
          <w:tcPr>
            <w:tcW w:w="540" w:type="dxa"/>
            <w:tcBorders>
              <w:top w:val="single" w:sz="4" w:space="0" w:color="000000"/>
              <w:left w:val="single" w:sz="4" w:space="0" w:color="000000"/>
              <w:bottom w:val="single" w:sz="4" w:space="0" w:color="000000"/>
              <w:right w:val="single" w:sz="8" w:space="0" w:color="000000"/>
            </w:tcBorders>
          </w:tcPr>
          <w:p w14:paraId="2A35E253" w14:textId="77777777" w:rsidR="00FD0ED6" w:rsidRDefault="00A2654C">
            <w:pPr>
              <w:spacing w:after="0" w:line="259" w:lineRule="auto"/>
              <w:ind w:left="0" w:firstLine="0"/>
            </w:pPr>
            <w:r>
              <w:rPr>
                <w:rFonts w:ascii="Times New Roman" w:eastAsia="Times New Roman" w:hAnsi="Times New Roman" w:cs="Times New Roman"/>
                <w:sz w:val="20"/>
              </w:rPr>
              <w:t xml:space="preserve">0805 </w:t>
            </w:r>
          </w:p>
        </w:tc>
        <w:tc>
          <w:tcPr>
            <w:tcW w:w="833" w:type="dxa"/>
            <w:tcBorders>
              <w:top w:val="single" w:sz="4" w:space="0" w:color="000000"/>
              <w:left w:val="single" w:sz="8" w:space="0" w:color="000000"/>
              <w:bottom w:val="single" w:sz="4" w:space="0" w:color="000000"/>
              <w:right w:val="single" w:sz="4" w:space="0" w:color="000000"/>
            </w:tcBorders>
          </w:tcPr>
          <w:p w14:paraId="70384904"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910" w:type="dxa"/>
            <w:tcBorders>
              <w:top w:val="single" w:sz="4" w:space="0" w:color="000000"/>
              <w:left w:val="single" w:sz="4" w:space="0" w:color="000000"/>
              <w:bottom w:val="single" w:sz="4" w:space="0" w:color="000000"/>
              <w:right w:val="single" w:sz="4" w:space="0" w:color="000000"/>
            </w:tcBorders>
          </w:tcPr>
          <w:p w14:paraId="3A560781"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138" w:type="dxa"/>
            <w:tcBorders>
              <w:top w:val="single" w:sz="4" w:space="0" w:color="000000"/>
              <w:left w:val="single" w:sz="4" w:space="0" w:color="000000"/>
              <w:bottom w:val="single" w:sz="4" w:space="0" w:color="000000"/>
              <w:right w:val="single" w:sz="8" w:space="0" w:color="000000"/>
            </w:tcBorders>
          </w:tcPr>
          <w:p w14:paraId="116AACD1"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6C030966" w14:textId="77777777">
        <w:trPr>
          <w:trHeight w:val="470"/>
        </w:trPr>
        <w:tc>
          <w:tcPr>
            <w:tcW w:w="492" w:type="dxa"/>
            <w:vMerge w:val="restart"/>
            <w:tcBorders>
              <w:top w:val="single" w:sz="4" w:space="0" w:color="000000"/>
              <w:left w:val="single" w:sz="8" w:space="0" w:color="000000"/>
              <w:bottom w:val="single" w:sz="4" w:space="0" w:color="000000"/>
              <w:right w:val="single" w:sz="4" w:space="0" w:color="000000"/>
            </w:tcBorders>
          </w:tcPr>
          <w:p w14:paraId="47B71A02" w14:textId="77777777" w:rsidR="00FD0ED6" w:rsidRDefault="00A2654C">
            <w:pPr>
              <w:spacing w:after="0" w:line="259" w:lineRule="auto"/>
              <w:ind w:left="115" w:firstLine="0"/>
              <w:jc w:val="left"/>
            </w:pPr>
            <w:r>
              <w:rPr>
                <w:noProof/>
                <w:sz w:val="22"/>
              </w:rPr>
              <mc:AlternateContent>
                <mc:Choice Requires="wpg">
                  <w:drawing>
                    <wp:inline distT="0" distB="0" distL="0" distR="0" wp14:anchorId="55729D2E" wp14:editId="2904D4AA">
                      <wp:extent cx="103975" cy="292227"/>
                      <wp:effectExtent l="0" t="0" r="0" b="0"/>
                      <wp:docPr id="44019" name="Group 44019"/>
                      <wp:cNvGraphicFramePr/>
                      <a:graphic xmlns:a="http://schemas.openxmlformats.org/drawingml/2006/main">
                        <a:graphicData uri="http://schemas.microsoft.com/office/word/2010/wordprocessingGroup">
                          <wpg:wgp>
                            <wpg:cNvGrpSpPr/>
                            <wpg:grpSpPr>
                              <a:xfrm>
                                <a:off x="0" y="0"/>
                                <a:ext cx="103975" cy="292227"/>
                                <a:chOff x="0" y="0"/>
                                <a:chExt cx="103975" cy="292227"/>
                              </a:xfrm>
                            </wpg:grpSpPr>
                            <wps:wsp>
                              <wps:cNvPr id="3430" name="Rectangle 3430"/>
                              <wps:cNvSpPr/>
                              <wps:spPr>
                                <a:xfrm rot="-5399999">
                                  <a:off x="-107350" y="46589"/>
                                  <a:ext cx="352988" cy="138287"/>
                                </a:xfrm>
                                <a:prstGeom prst="rect">
                                  <a:avLst/>
                                </a:prstGeom>
                                <a:ln>
                                  <a:noFill/>
                                </a:ln>
                              </wps:spPr>
                              <wps:txbx>
                                <w:txbxContent>
                                  <w:p w14:paraId="5B235FB5" w14:textId="77777777" w:rsidR="00FD0ED6" w:rsidRDefault="00A2654C">
                                    <w:pPr>
                                      <w:spacing w:after="160" w:line="259" w:lineRule="auto"/>
                                      <w:ind w:left="0" w:firstLine="0"/>
                                      <w:jc w:val="left"/>
                                    </w:pPr>
                                    <w:r>
                                      <w:rPr>
                                        <w:rFonts w:ascii="Times New Roman" w:eastAsia="Times New Roman" w:hAnsi="Times New Roman" w:cs="Times New Roman"/>
                                        <w:sz w:val="18"/>
                                      </w:rPr>
                                      <w:t>v tom</w:t>
                                    </w:r>
                                  </w:p>
                                </w:txbxContent>
                              </wps:txbx>
                              <wps:bodyPr horzOverflow="overflow" vert="horz" lIns="0" tIns="0" rIns="0" bIns="0" rtlCol="0">
                                <a:noAutofit/>
                              </wps:bodyPr>
                            </wps:wsp>
                            <wps:wsp>
                              <wps:cNvPr id="3431" name="Rectangle 3431"/>
                              <wps:cNvSpPr/>
                              <wps:spPr>
                                <a:xfrm rot="-5399999">
                                  <a:off x="50141" y="-59570"/>
                                  <a:ext cx="38005" cy="138287"/>
                                </a:xfrm>
                                <a:prstGeom prst="rect">
                                  <a:avLst/>
                                </a:prstGeom>
                                <a:ln>
                                  <a:noFill/>
                                </a:ln>
                              </wps:spPr>
                              <wps:txbx>
                                <w:txbxContent>
                                  <w:p w14:paraId="75C99667" w14:textId="77777777" w:rsidR="00FD0ED6" w:rsidRDefault="00A2654C">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inline>
                  </w:drawing>
                </mc:Choice>
                <mc:Fallback>
                  <w:pict>
                    <v:group w14:anchorId="55729D2E" id="Group 44019" o:spid="_x0000_s1026" style="width:8.2pt;height:23pt;mso-position-horizontal-relative:char;mso-position-vertical-relative:line" coordsize="103975,29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">
                      <v:rect id="Rectangle 3430" o:spid="_x0000_s1027" style="position:absolute;left:-107350;top:46589;width:352988;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" filled="f" stroked="f">
                        <v:textbox inset="0,0,0,0">
                          <w:txbxContent>
                            <w:p w14:paraId="5B235FB5" w14:textId="77777777" w:rsidR="00FD0ED6" w:rsidRDefault="00A2654C">
                              <w:pPr>
                                <w:spacing w:after="160" w:line="259" w:lineRule="auto"/>
                                <w:ind w:left="0" w:firstLine="0"/>
                                <w:jc w:val="left"/>
                              </w:pPr>
                              <w:r>
                                <w:rPr>
                                  <w:rFonts w:ascii="Times New Roman" w:eastAsia="Times New Roman" w:hAnsi="Times New Roman" w:cs="Times New Roman"/>
                                  <w:sz w:val="18"/>
                                </w:rPr>
                                <w:t>v tom</w:t>
                              </w:r>
                            </w:p>
                          </w:txbxContent>
                        </v:textbox>
                      </v:rect>
                      <v:rect id="Rectangle 3431" o:spid="_x0000_s1028" style="position:absolute;left:50141;top:-59570;width:38005;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" filled="f" stroked="f">
                        <v:textbox inset="0,0,0,0">
                          <w:txbxContent>
                            <w:p w14:paraId="75C99667" w14:textId="77777777" w:rsidR="00FD0ED6" w:rsidRDefault="00A2654C">
                              <w:pPr>
                                <w:spacing w:after="160" w:line="259" w:lineRule="auto"/>
                                <w:ind w:left="0" w:firstLine="0"/>
                                <w:jc w:val="left"/>
                              </w:pPr>
                              <w:r>
                                <w:rPr>
                                  <w:rFonts w:ascii="Times New Roman" w:eastAsia="Times New Roman" w:hAnsi="Times New Roman" w:cs="Times New Roman"/>
                                  <w:sz w:val="18"/>
                                </w:rPr>
                                <w:t xml:space="preserve"> </w:t>
                              </w:r>
                            </w:p>
                          </w:txbxContent>
                        </v:textbox>
                      </v:rect>
                      <w10:anchorlock/>
                    </v:group>
                  </w:pict>
                </mc:Fallback>
              </mc:AlternateContent>
            </w:r>
          </w:p>
        </w:tc>
        <w:tc>
          <w:tcPr>
            <w:tcW w:w="3869" w:type="dxa"/>
            <w:tcBorders>
              <w:top w:val="single" w:sz="4" w:space="0" w:color="000000"/>
              <w:left w:val="single" w:sz="4" w:space="0" w:color="000000"/>
              <w:bottom w:val="single" w:sz="4" w:space="0" w:color="000000"/>
              <w:right w:val="single" w:sz="4" w:space="0" w:color="000000"/>
            </w:tcBorders>
          </w:tcPr>
          <w:p w14:paraId="566D993D" w14:textId="77777777" w:rsidR="00FD0ED6" w:rsidRDefault="00A2654C">
            <w:pPr>
              <w:spacing w:after="0" w:line="259" w:lineRule="auto"/>
              <w:ind w:left="2" w:right="45" w:firstLine="0"/>
              <w:jc w:val="left"/>
            </w:pPr>
            <w:r>
              <w:rPr>
                <w:rFonts w:ascii="Times New Roman" w:eastAsia="Times New Roman" w:hAnsi="Times New Roman" w:cs="Times New Roman"/>
                <w:sz w:val="20"/>
              </w:rPr>
              <w:t xml:space="preserve">metodické materiály, konzultácie, poradenstvo </w:t>
            </w:r>
          </w:p>
        </w:tc>
        <w:tc>
          <w:tcPr>
            <w:tcW w:w="540" w:type="dxa"/>
            <w:tcBorders>
              <w:top w:val="single" w:sz="4" w:space="0" w:color="000000"/>
              <w:left w:val="single" w:sz="4" w:space="0" w:color="000000"/>
              <w:bottom w:val="single" w:sz="4" w:space="0" w:color="000000"/>
              <w:right w:val="single" w:sz="8" w:space="0" w:color="000000"/>
            </w:tcBorders>
            <w:vAlign w:val="center"/>
          </w:tcPr>
          <w:p w14:paraId="459CA32F" w14:textId="77777777" w:rsidR="00FD0ED6" w:rsidRDefault="00A2654C">
            <w:pPr>
              <w:spacing w:after="0" w:line="259" w:lineRule="auto"/>
              <w:ind w:left="0" w:firstLine="0"/>
            </w:pPr>
            <w:r>
              <w:rPr>
                <w:rFonts w:ascii="Times New Roman" w:eastAsia="Times New Roman" w:hAnsi="Times New Roman" w:cs="Times New Roman"/>
                <w:sz w:val="20"/>
              </w:rPr>
              <w:t xml:space="preserve">0806 </w:t>
            </w:r>
          </w:p>
        </w:tc>
        <w:tc>
          <w:tcPr>
            <w:tcW w:w="833" w:type="dxa"/>
            <w:tcBorders>
              <w:top w:val="single" w:sz="4" w:space="0" w:color="000000"/>
              <w:left w:val="single" w:sz="8" w:space="0" w:color="000000"/>
              <w:bottom w:val="single" w:sz="4" w:space="0" w:color="000000"/>
              <w:right w:val="single" w:sz="4" w:space="0" w:color="000000"/>
            </w:tcBorders>
            <w:vAlign w:val="center"/>
          </w:tcPr>
          <w:p w14:paraId="252D1CBD"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910" w:type="dxa"/>
            <w:tcBorders>
              <w:top w:val="single" w:sz="4" w:space="0" w:color="000000"/>
              <w:left w:val="single" w:sz="4" w:space="0" w:color="000000"/>
              <w:bottom w:val="single" w:sz="4" w:space="0" w:color="000000"/>
              <w:right w:val="single" w:sz="4" w:space="0" w:color="000000"/>
            </w:tcBorders>
            <w:vAlign w:val="center"/>
          </w:tcPr>
          <w:p w14:paraId="4EB45042"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138" w:type="dxa"/>
            <w:tcBorders>
              <w:top w:val="single" w:sz="4" w:space="0" w:color="000000"/>
              <w:left w:val="single" w:sz="4" w:space="0" w:color="000000"/>
              <w:bottom w:val="single" w:sz="4" w:space="0" w:color="000000"/>
              <w:right w:val="single" w:sz="8" w:space="0" w:color="000000"/>
            </w:tcBorders>
            <w:vAlign w:val="center"/>
          </w:tcPr>
          <w:p w14:paraId="7677C665"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3942B204" w14:textId="77777777">
        <w:trPr>
          <w:trHeight w:val="470"/>
        </w:trPr>
        <w:tc>
          <w:tcPr>
            <w:tcW w:w="0" w:type="auto"/>
            <w:vMerge/>
            <w:tcBorders>
              <w:top w:val="nil"/>
              <w:left w:val="single" w:sz="8" w:space="0" w:color="000000"/>
              <w:bottom w:val="single" w:sz="4" w:space="0" w:color="000000"/>
              <w:right w:val="single" w:sz="4" w:space="0" w:color="000000"/>
            </w:tcBorders>
          </w:tcPr>
          <w:p w14:paraId="4B8C7FDF" w14:textId="77777777" w:rsidR="00FD0ED6" w:rsidRDefault="00FD0ED6">
            <w:pPr>
              <w:spacing w:after="160" w:line="259" w:lineRule="auto"/>
              <w:ind w:left="0" w:firstLine="0"/>
              <w:jc w:val="left"/>
            </w:pPr>
          </w:p>
        </w:tc>
        <w:tc>
          <w:tcPr>
            <w:tcW w:w="3869" w:type="dxa"/>
            <w:tcBorders>
              <w:top w:val="single" w:sz="4" w:space="0" w:color="000000"/>
              <w:left w:val="single" w:sz="4" w:space="0" w:color="000000"/>
              <w:bottom w:val="single" w:sz="4" w:space="0" w:color="000000"/>
              <w:right w:val="single" w:sz="4" w:space="0" w:color="000000"/>
            </w:tcBorders>
          </w:tcPr>
          <w:p w14:paraId="6812648D"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hodnotiace správy, informačná, propagačná čin. </w:t>
            </w:r>
          </w:p>
        </w:tc>
        <w:tc>
          <w:tcPr>
            <w:tcW w:w="540" w:type="dxa"/>
            <w:tcBorders>
              <w:top w:val="single" w:sz="4" w:space="0" w:color="000000"/>
              <w:left w:val="single" w:sz="4" w:space="0" w:color="000000"/>
              <w:bottom w:val="single" w:sz="4" w:space="0" w:color="000000"/>
              <w:right w:val="single" w:sz="8" w:space="0" w:color="000000"/>
            </w:tcBorders>
            <w:vAlign w:val="center"/>
          </w:tcPr>
          <w:p w14:paraId="24A86D8F" w14:textId="77777777" w:rsidR="00FD0ED6" w:rsidRDefault="00A2654C">
            <w:pPr>
              <w:spacing w:after="0" w:line="259" w:lineRule="auto"/>
              <w:ind w:left="0" w:firstLine="0"/>
            </w:pPr>
            <w:r>
              <w:rPr>
                <w:rFonts w:ascii="Times New Roman" w:eastAsia="Times New Roman" w:hAnsi="Times New Roman" w:cs="Times New Roman"/>
                <w:sz w:val="20"/>
              </w:rPr>
              <w:t xml:space="preserve">0807 </w:t>
            </w:r>
          </w:p>
        </w:tc>
        <w:tc>
          <w:tcPr>
            <w:tcW w:w="833" w:type="dxa"/>
            <w:tcBorders>
              <w:top w:val="single" w:sz="4" w:space="0" w:color="000000"/>
              <w:left w:val="single" w:sz="8" w:space="0" w:color="000000"/>
              <w:bottom w:val="single" w:sz="4" w:space="0" w:color="000000"/>
              <w:right w:val="single" w:sz="4" w:space="0" w:color="000000"/>
            </w:tcBorders>
            <w:vAlign w:val="center"/>
          </w:tcPr>
          <w:p w14:paraId="6C7FD5D9"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910" w:type="dxa"/>
            <w:tcBorders>
              <w:top w:val="single" w:sz="4" w:space="0" w:color="000000"/>
              <w:left w:val="single" w:sz="4" w:space="0" w:color="000000"/>
              <w:bottom w:val="single" w:sz="4" w:space="0" w:color="000000"/>
              <w:right w:val="single" w:sz="4" w:space="0" w:color="000000"/>
            </w:tcBorders>
            <w:vAlign w:val="center"/>
          </w:tcPr>
          <w:p w14:paraId="7F3BC9EF"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138" w:type="dxa"/>
            <w:tcBorders>
              <w:top w:val="single" w:sz="4" w:space="0" w:color="000000"/>
              <w:left w:val="single" w:sz="4" w:space="0" w:color="000000"/>
              <w:bottom w:val="single" w:sz="4" w:space="0" w:color="000000"/>
              <w:right w:val="single" w:sz="8" w:space="0" w:color="000000"/>
            </w:tcBorders>
            <w:vAlign w:val="center"/>
          </w:tcPr>
          <w:p w14:paraId="33BEC971"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57EF2A0D" w14:textId="77777777">
        <w:trPr>
          <w:trHeight w:val="264"/>
        </w:trPr>
        <w:tc>
          <w:tcPr>
            <w:tcW w:w="4361" w:type="dxa"/>
            <w:gridSpan w:val="2"/>
            <w:tcBorders>
              <w:top w:val="single" w:sz="4" w:space="0" w:color="000000"/>
              <w:left w:val="single" w:sz="8" w:space="0" w:color="000000"/>
              <w:bottom w:val="single" w:sz="4" w:space="0" w:color="000000"/>
              <w:right w:val="single" w:sz="4" w:space="0" w:color="000000"/>
            </w:tcBorders>
          </w:tcPr>
          <w:p w14:paraId="4EB4259C"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Odborné konzultácie pre iné subjekty </w:t>
            </w:r>
          </w:p>
        </w:tc>
        <w:tc>
          <w:tcPr>
            <w:tcW w:w="540" w:type="dxa"/>
            <w:tcBorders>
              <w:top w:val="single" w:sz="4" w:space="0" w:color="000000"/>
              <w:left w:val="single" w:sz="4" w:space="0" w:color="000000"/>
              <w:bottom w:val="single" w:sz="4" w:space="0" w:color="000000"/>
              <w:right w:val="single" w:sz="8" w:space="0" w:color="000000"/>
            </w:tcBorders>
          </w:tcPr>
          <w:p w14:paraId="7013A98F" w14:textId="77777777" w:rsidR="00FD0ED6" w:rsidRDefault="00A2654C">
            <w:pPr>
              <w:spacing w:after="0" w:line="259" w:lineRule="auto"/>
              <w:ind w:left="0" w:firstLine="0"/>
            </w:pPr>
            <w:r>
              <w:rPr>
                <w:rFonts w:ascii="Times New Roman" w:eastAsia="Times New Roman" w:hAnsi="Times New Roman" w:cs="Times New Roman"/>
                <w:sz w:val="20"/>
              </w:rPr>
              <w:t xml:space="preserve">0808 </w:t>
            </w:r>
          </w:p>
        </w:tc>
        <w:tc>
          <w:tcPr>
            <w:tcW w:w="833" w:type="dxa"/>
            <w:tcBorders>
              <w:top w:val="single" w:sz="4" w:space="0" w:color="000000"/>
              <w:left w:val="single" w:sz="8" w:space="0" w:color="000000"/>
              <w:bottom w:val="single" w:sz="4" w:space="0" w:color="000000"/>
              <w:right w:val="single" w:sz="4" w:space="0" w:color="000000"/>
            </w:tcBorders>
          </w:tcPr>
          <w:p w14:paraId="3D5CD5A0"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910" w:type="dxa"/>
            <w:tcBorders>
              <w:top w:val="single" w:sz="4" w:space="0" w:color="000000"/>
              <w:left w:val="single" w:sz="4" w:space="0" w:color="000000"/>
              <w:bottom w:val="single" w:sz="4" w:space="0" w:color="000000"/>
              <w:right w:val="single" w:sz="4" w:space="0" w:color="000000"/>
            </w:tcBorders>
          </w:tcPr>
          <w:p w14:paraId="2D7C2C93"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138" w:type="dxa"/>
            <w:tcBorders>
              <w:top w:val="single" w:sz="4" w:space="0" w:color="000000"/>
              <w:left w:val="single" w:sz="4" w:space="0" w:color="000000"/>
              <w:bottom w:val="single" w:sz="4" w:space="0" w:color="000000"/>
              <w:right w:val="single" w:sz="8" w:space="0" w:color="000000"/>
            </w:tcBorders>
          </w:tcPr>
          <w:p w14:paraId="0FC6C7E4"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0012F269" w14:textId="77777777">
        <w:trPr>
          <w:trHeight w:val="266"/>
        </w:trPr>
        <w:tc>
          <w:tcPr>
            <w:tcW w:w="4361" w:type="dxa"/>
            <w:gridSpan w:val="2"/>
            <w:tcBorders>
              <w:top w:val="single" w:sz="4" w:space="0" w:color="000000"/>
              <w:left w:val="single" w:sz="8" w:space="0" w:color="000000"/>
              <w:bottom w:val="single" w:sz="4" w:space="0" w:color="000000"/>
              <w:right w:val="single" w:sz="4" w:space="0" w:color="000000"/>
            </w:tcBorders>
          </w:tcPr>
          <w:p w14:paraId="0D2D25B8" w14:textId="77777777" w:rsidR="00FD0ED6" w:rsidRDefault="00A2654C">
            <w:pPr>
              <w:spacing w:after="0" w:line="259" w:lineRule="auto"/>
              <w:ind w:left="2" w:firstLine="0"/>
              <w:jc w:val="left"/>
            </w:pPr>
            <w:r>
              <w:rPr>
                <w:rFonts w:ascii="Times New Roman" w:eastAsia="Times New Roman" w:hAnsi="Times New Roman" w:cs="Times New Roman"/>
                <w:sz w:val="18"/>
              </w:rPr>
              <w:t xml:space="preserve">Odborné preventívne činnosti-aktivity (0810 až 0813) </w:t>
            </w:r>
          </w:p>
        </w:tc>
        <w:tc>
          <w:tcPr>
            <w:tcW w:w="540" w:type="dxa"/>
            <w:tcBorders>
              <w:top w:val="single" w:sz="4" w:space="0" w:color="000000"/>
              <w:left w:val="single" w:sz="4" w:space="0" w:color="000000"/>
              <w:bottom w:val="single" w:sz="4" w:space="0" w:color="000000"/>
              <w:right w:val="single" w:sz="8" w:space="0" w:color="000000"/>
            </w:tcBorders>
          </w:tcPr>
          <w:p w14:paraId="180CB407" w14:textId="77777777" w:rsidR="00FD0ED6" w:rsidRDefault="00A2654C">
            <w:pPr>
              <w:spacing w:after="0" w:line="259" w:lineRule="auto"/>
              <w:ind w:left="0" w:firstLine="0"/>
            </w:pPr>
            <w:r>
              <w:rPr>
                <w:rFonts w:ascii="Times New Roman" w:eastAsia="Times New Roman" w:hAnsi="Times New Roman" w:cs="Times New Roman"/>
                <w:sz w:val="20"/>
              </w:rPr>
              <w:t xml:space="preserve">0809 </w:t>
            </w:r>
          </w:p>
        </w:tc>
        <w:tc>
          <w:tcPr>
            <w:tcW w:w="833" w:type="dxa"/>
            <w:tcBorders>
              <w:top w:val="single" w:sz="4" w:space="0" w:color="000000"/>
              <w:left w:val="single" w:sz="8" w:space="0" w:color="000000"/>
              <w:bottom w:val="single" w:sz="4" w:space="0" w:color="000000"/>
              <w:right w:val="single" w:sz="4" w:space="0" w:color="000000"/>
            </w:tcBorders>
          </w:tcPr>
          <w:p w14:paraId="3A631C27"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48 </w:t>
            </w:r>
          </w:p>
        </w:tc>
        <w:tc>
          <w:tcPr>
            <w:tcW w:w="910" w:type="dxa"/>
            <w:tcBorders>
              <w:top w:val="single" w:sz="4" w:space="0" w:color="000000"/>
              <w:left w:val="single" w:sz="4" w:space="0" w:color="000000"/>
              <w:bottom w:val="single" w:sz="4" w:space="0" w:color="000000"/>
              <w:right w:val="single" w:sz="4" w:space="0" w:color="000000"/>
            </w:tcBorders>
          </w:tcPr>
          <w:p w14:paraId="073BD312"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48 </w:t>
            </w:r>
          </w:p>
        </w:tc>
        <w:tc>
          <w:tcPr>
            <w:tcW w:w="1138" w:type="dxa"/>
            <w:tcBorders>
              <w:top w:val="single" w:sz="4" w:space="0" w:color="000000"/>
              <w:left w:val="single" w:sz="4" w:space="0" w:color="000000"/>
              <w:bottom w:val="single" w:sz="4" w:space="0" w:color="000000"/>
              <w:right w:val="single" w:sz="8" w:space="0" w:color="000000"/>
            </w:tcBorders>
          </w:tcPr>
          <w:p w14:paraId="1D1D1748"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1135 </w:t>
            </w:r>
          </w:p>
        </w:tc>
      </w:tr>
      <w:tr w:rsidR="00FD0ED6" w14:paraId="096042C6" w14:textId="77777777">
        <w:trPr>
          <w:trHeight w:val="264"/>
        </w:trPr>
        <w:tc>
          <w:tcPr>
            <w:tcW w:w="492" w:type="dxa"/>
            <w:vMerge w:val="restart"/>
            <w:tcBorders>
              <w:top w:val="single" w:sz="4" w:space="0" w:color="000000"/>
              <w:left w:val="single" w:sz="8" w:space="0" w:color="000000"/>
              <w:bottom w:val="single" w:sz="8" w:space="0" w:color="000000"/>
              <w:right w:val="single" w:sz="4" w:space="0" w:color="000000"/>
            </w:tcBorders>
          </w:tcPr>
          <w:p w14:paraId="71EA6408" w14:textId="77777777" w:rsidR="00FD0ED6" w:rsidRDefault="00A2654C">
            <w:pPr>
              <w:spacing w:after="0" w:line="259" w:lineRule="auto"/>
              <w:ind w:left="109" w:firstLine="0"/>
              <w:jc w:val="left"/>
            </w:pPr>
            <w:r>
              <w:rPr>
                <w:noProof/>
                <w:sz w:val="22"/>
              </w:rPr>
              <mc:AlternateContent>
                <mc:Choice Requires="wpg">
                  <w:drawing>
                    <wp:inline distT="0" distB="0" distL="0" distR="0" wp14:anchorId="395F4743" wp14:editId="173DB673">
                      <wp:extent cx="115066" cy="324231"/>
                      <wp:effectExtent l="0" t="0" r="0" b="0"/>
                      <wp:docPr id="44856" name="Group 44856"/>
                      <wp:cNvGraphicFramePr/>
                      <a:graphic xmlns:a="http://schemas.openxmlformats.org/drawingml/2006/main">
                        <a:graphicData uri="http://schemas.microsoft.com/office/word/2010/wordprocessingGroup">
                          <wpg:wgp>
                            <wpg:cNvGrpSpPr/>
                            <wpg:grpSpPr>
                              <a:xfrm>
                                <a:off x="0" y="0"/>
                                <a:ext cx="115066" cy="324231"/>
                                <a:chOff x="0" y="0"/>
                                <a:chExt cx="115066" cy="324231"/>
                              </a:xfrm>
                            </wpg:grpSpPr>
                            <wps:wsp>
                              <wps:cNvPr id="3556" name="Rectangle 3556"/>
                              <wps:cNvSpPr/>
                              <wps:spPr>
                                <a:xfrm rot="-5399999">
                                  <a:off x="-118380" y="52813"/>
                                  <a:ext cx="389799" cy="153038"/>
                                </a:xfrm>
                                <a:prstGeom prst="rect">
                                  <a:avLst/>
                                </a:prstGeom>
                                <a:ln>
                                  <a:noFill/>
                                </a:ln>
                              </wps:spPr>
                              <wps:txbx>
                                <w:txbxContent>
                                  <w:p w14:paraId="65BE4118" w14:textId="77777777" w:rsidR="00FD0ED6" w:rsidRDefault="00A2654C">
                                    <w:pPr>
                                      <w:spacing w:after="160" w:line="259" w:lineRule="auto"/>
                                      <w:ind w:left="0" w:firstLine="0"/>
                                      <w:jc w:val="left"/>
                                    </w:pPr>
                                    <w:r>
                                      <w:rPr>
                                        <w:rFonts w:ascii="Times New Roman" w:eastAsia="Times New Roman" w:hAnsi="Times New Roman" w:cs="Times New Roman"/>
                                        <w:sz w:val="20"/>
                                      </w:rPr>
                                      <w:t>v tom</w:t>
                                    </w:r>
                                  </w:p>
                                </w:txbxContent>
                              </wps:txbx>
                              <wps:bodyPr horzOverflow="overflow" vert="horz" lIns="0" tIns="0" rIns="0" bIns="0" rtlCol="0">
                                <a:noAutofit/>
                              </wps:bodyPr>
                            </wps:wsp>
                            <wps:wsp>
                              <wps:cNvPr id="3557" name="Rectangle 3557"/>
                              <wps:cNvSpPr/>
                              <wps:spPr>
                                <a:xfrm rot="-5399999">
                                  <a:off x="55489" y="-65924"/>
                                  <a:ext cx="42058" cy="153038"/>
                                </a:xfrm>
                                <a:prstGeom prst="rect">
                                  <a:avLst/>
                                </a:prstGeom>
                                <a:ln>
                                  <a:noFill/>
                                </a:ln>
                              </wps:spPr>
                              <wps:txbx>
                                <w:txbxContent>
                                  <w:p w14:paraId="3A3A3D8B" w14:textId="77777777" w:rsidR="00FD0ED6" w:rsidRDefault="00A2654C">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w14:anchorId="395F4743" id="Group 44856" o:spid="_x0000_s1029" style="width:9.05pt;height:25.55pt;mso-position-horizontal-relative:char;mso-position-vertical-relative:line" coordsize="115066,32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">
                      <v:rect id="Rectangle 3556" o:spid="_x0000_s1030" style="position:absolute;left:-118380;top:52813;width:389799;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" filled="f" stroked="f">
                        <v:textbox inset="0,0,0,0">
                          <w:txbxContent>
                            <w:p w14:paraId="65BE4118" w14:textId="77777777" w:rsidR="00FD0ED6" w:rsidRDefault="00A2654C">
                              <w:pPr>
                                <w:spacing w:after="160" w:line="259" w:lineRule="auto"/>
                                <w:ind w:left="0" w:firstLine="0"/>
                                <w:jc w:val="left"/>
                              </w:pPr>
                              <w:r>
                                <w:rPr>
                                  <w:rFonts w:ascii="Times New Roman" w:eastAsia="Times New Roman" w:hAnsi="Times New Roman" w:cs="Times New Roman"/>
                                  <w:sz w:val="20"/>
                                </w:rPr>
                                <w:t>v tom</w:t>
                              </w:r>
                            </w:p>
                          </w:txbxContent>
                        </v:textbox>
                      </v:rect>
                      <v:rect id="Rectangle 3557" o:spid="_x0000_s1031" style="position:absolute;left:55489;top:-65924;width:42058;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" filled="f" stroked="f">
                        <v:textbox inset="0,0,0,0">
                          <w:txbxContent>
                            <w:p w14:paraId="3A3A3D8B" w14:textId="77777777" w:rsidR="00FD0ED6" w:rsidRDefault="00A2654C">
                              <w:pPr>
                                <w:spacing w:after="160" w:line="259" w:lineRule="auto"/>
                                <w:ind w:left="0" w:firstLine="0"/>
                                <w:jc w:val="left"/>
                              </w:pPr>
                              <w:r>
                                <w:rPr>
                                  <w:rFonts w:ascii="Times New Roman" w:eastAsia="Times New Roman" w:hAnsi="Times New Roman" w:cs="Times New Roman"/>
                                  <w:sz w:val="20"/>
                                </w:rPr>
                                <w:t xml:space="preserve"> </w:t>
                              </w:r>
                            </w:p>
                          </w:txbxContent>
                        </v:textbox>
                      </v:rect>
                      <w10:anchorlock/>
                    </v:group>
                  </w:pict>
                </mc:Fallback>
              </mc:AlternateContent>
            </w:r>
          </w:p>
        </w:tc>
        <w:tc>
          <w:tcPr>
            <w:tcW w:w="3869" w:type="dxa"/>
            <w:tcBorders>
              <w:top w:val="single" w:sz="4" w:space="0" w:color="000000"/>
              <w:left w:val="single" w:sz="4" w:space="0" w:color="000000"/>
              <w:bottom w:val="single" w:sz="4" w:space="0" w:color="000000"/>
              <w:right w:val="single" w:sz="4" w:space="0" w:color="000000"/>
            </w:tcBorders>
          </w:tcPr>
          <w:p w14:paraId="480C8875"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prednášky, besedy, kurzy, semináre </w:t>
            </w:r>
          </w:p>
        </w:tc>
        <w:tc>
          <w:tcPr>
            <w:tcW w:w="540" w:type="dxa"/>
            <w:tcBorders>
              <w:top w:val="single" w:sz="4" w:space="0" w:color="000000"/>
              <w:left w:val="single" w:sz="4" w:space="0" w:color="000000"/>
              <w:bottom w:val="single" w:sz="4" w:space="0" w:color="000000"/>
              <w:right w:val="single" w:sz="8" w:space="0" w:color="000000"/>
            </w:tcBorders>
          </w:tcPr>
          <w:p w14:paraId="23DBDA3B" w14:textId="77777777" w:rsidR="00FD0ED6" w:rsidRDefault="00A2654C">
            <w:pPr>
              <w:spacing w:after="0" w:line="259" w:lineRule="auto"/>
              <w:ind w:left="0" w:firstLine="0"/>
            </w:pPr>
            <w:r>
              <w:rPr>
                <w:rFonts w:ascii="Times New Roman" w:eastAsia="Times New Roman" w:hAnsi="Times New Roman" w:cs="Times New Roman"/>
                <w:sz w:val="20"/>
              </w:rPr>
              <w:t xml:space="preserve">0810 </w:t>
            </w:r>
          </w:p>
        </w:tc>
        <w:tc>
          <w:tcPr>
            <w:tcW w:w="833" w:type="dxa"/>
            <w:tcBorders>
              <w:top w:val="single" w:sz="4" w:space="0" w:color="000000"/>
              <w:left w:val="single" w:sz="8" w:space="0" w:color="000000"/>
              <w:bottom w:val="single" w:sz="4" w:space="0" w:color="000000"/>
              <w:right w:val="single" w:sz="4" w:space="0" w:color="000000"/>
            </w:tcBorders>
          </w:tcPr>
          <w:p w14:paraId="444FC839"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47 </w:t>
            </w:r>
          </w:p>
        </w:tc>
        <w:tc>
          <w:tcPr>
            <w:tcW w:w="910" w:type="dxa"/>
            <w:tcBorders>
              <w:top w:val="single" w:sz="4" w:space="0" w:color="000000"/>
              <w:left w:val="single" w:sz="4" w:space="0" w:color="000000"/>
              <w:bottom w:val="single" w:sz="4" w:space="0" w:color="000000"/>
              <w:right w:val="single" w:sz="4" w:space="0" w:color="000000"/>
            </w:tcBorders>
          </w:tcPr>
          <w:p w14:paraId="43C114CA"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47 </w:t>
            </w:r>
          </w:p>
        </w:tc>
        <w:tc>
          <w:tcPr>
            <w:tcW w:w="1138" w:type="dxa"/>
            <w:tcBorders>
              <w:top w:val="single" w:sz="4" w:space="0" w:color="000000"/>
              <w:left w:val="single" w:sz="4" w:space="0" w:color="000000"/>
              <w:bottom w:val="single" w:sz="4" w:space="0" w:color="000000"/>
              <w:right w:val="single" w:sz="8" w:space="0" w:color="000000"/>
            </w:tcBorders>
          </w:tcPr>
          <w:p w14:paraId="61475A4E"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1112 </w:t>
            </w:r>
          </w:p>
        </w:tc>
      </w:tr>
      <w:tr w:rsidR="00FD0ED6" w14:paraId="6A4A7167" w14:textId="77777777">
        <w:trPr>
          <w:trHeight w:val="276"/>
        </w:trPr>
        <w:tc>
          <w:tcPr>
            <w:tcW w:w="0" w:type="auto"/>
            <w:vMerge/>
            <w:tcBorders>
              <w:top w:val="nil"/>
              <w:left w:val="single" w:sz="8" w:space="0" w:color="000000"/>
              <w:bottom w:val="nil"/>
              <w:right w:val="single" w:sz="4" w:space="0" w:color="000000"/>
            </w:tcBorders>
          </w:tcPr>
          <w:p w14:paraId="4CEE50A3" w14:textId="77777777" w:rsidR="00FD0ED6" w:rsidRDefault="00FD0ED6">
            <w:pPr>
              <w:spacing w:after="160" w:line="259" w:lineRule="auto"/>
              <w:ind w:left="0" w:firstLine="0"/>
              <w:jc w:val="left"/>
            </w:pPr>
          </w:p>
        </w:tc>
        <w:tc>
          <w:tcPr>
            <w:tcW w:w="3869" w:type="dxa"/>
            <w:tcBorders>
              <w:top w:val="single" w:sz="4" w:space="0" w:color="000000"/>
              <w:left w:val="single" w:sz="4" w:space="0" w:color="000000"/>
              <w:bottom w:val="single" w:sz="4" w:space="0" w:color="000000"/>
              <w:right w:val="single" w:sz="4" w:space="0" w:color="000000"/>
            </w:tcBorders>
          </w:tcPr>
          <w:p w14:paraId="6D986B95"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odborné konzília </w:t>
            </w:r>
          </w:p>
        </w:tc>
        <w:tc>
          <w:tcPr>
            <w:tcW w:w="540" w:type="dxa"/>
            <w:tcBorders>
              <w:top w:val="single" w:sz="4" w:space="0" w:color="000000"/>
              <w:left w:val="single" w:sz="4" w:space="0" w:color="000000"/>
              <w:bottom w:val="single" w:sz="4" w:space="0" w:color="000000"/>
              <w:right w:val="single" w:sz="8" w:space="0" w:color="000000"/>
            </w:tcBorders>
          </w:tcPr>
          <w:p w14:paraId="0B642253" w14:textId="77777777" w:rsidR="00FD0ED6" w:rsidRDefault="00A2654C">
            <w:pPr>
              <w:spacing w:after="0" w:line="259" w:lineRule="auto"/>
              <w:ind w:left="0" w:firstLine="0"/>
            </w:pPr>
            <w:r>
              <w:rPr>
                <w:rFonts w:ascii="Times New Roman" w:eastAsia="Times New Roman" w:hAnsi="Times New Roman" w:cs="Times New Roman"/>
                <w:sz w:val="20"/>
              </w:rPr>
              <w:t xml:space="preserve">0811 </w:t>
            </w:r>
          </w:p>
        </w:tc>
        <w:tc>
          <w:tcPr>
            <w:tcW w:w="833" w:type="dxa"/>
            <w:tcBorders>
              <w:top w:val="single" w:sz="4" w:space="0" w:color="000000"/>
              <w:left w:val="single" w:sz="8" w:space="0" w:color="000000"/>
              <w:bottom w:val="single" w:sz="4" w:space="0" w:color="000000"/>
              <w:right w:val="single" w:sz="4" w:space="0" w:color="000000"/>
            </w:tcBorders>
          </w:tcPr>
          <w:p w14:paraId="1B8592E9"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910" w:type="dxa"/>
            <w:tcBorders>
              <w:top w:val="single" w:sz="4" w:space="0" w:color="000000"/>
              <w:left w:val="single" w:sz="4" w:space="0" w:color="000000"/>
              <w:bottom w:val="single" w:sz="4" w:space="0" w:color="000000"/>
              <w:right w:val="single" w:sz="4" w:space="0" w:color="000000"/>
            </w:tcBorders>
          </w:tcPr>
          <w:p w14:paraId="6E61B66E"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138" w:type="dxa"/>
            <w:tcBorders>
              <w:top w:val="single" w:sz="4" w:space="0" w:color="000000"/>
              <w:left w:val="single" w:sz="4" w:space="0" w:color="000000"/>
              <w:bottom w:val="single" w:sz="4" w:space="0" w:color="000000"/>
              <w:right w:val="single" w:sz="8" w:space="0" w:color="000000"/>
            </w:tcBorders>
          </w:tcPr>
          <w:p w14:paraId="35A0863C"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4188796E" w14:textId="77777777">
        <w:trPr>
          <w:trHeight w:val="274"/>
        </w:trPr>
        <w:tc>
          <w:tcPr>
            <w:tcW w:w="0" w:type="auto"/>
            <w:vMerge/>
            <w:tcBorders>
              <w:top w:val="nil"/>
              <w:left w:val="single" w:sz="8" w:space="0" w:color="000000"/>
              <w:bottom w:val="nil"/>
              <w:right w:val="single" w:sz="4" w:space="0" w:color="000000"/>
            </w:tcBorders>
          </w:tcPr>
          <w:p w14:paraId="44ED72CE" w14:textId="77777777" w:rsidR="00FD0ED6" w:rsidRDefault="00FD0ED6">
            <w:pPr>
              <w:spacing w:after="160" w:line="259" w:lineRule="auto"/>
              <w:ind w:left="0" w:firstLine="0"/>
              <w:jc w:val="left"/>
            </w:pPr>
          </w:p>
        </w:tc>
        <w:tc>
          <w:tcPr>
            <w:tcW w:w="3869" w:type="dxa"/>
            <w:tcBorders>
              <w:top w:val="single" w:sz="4" w:space="0" w:color="000000"/>
              <w:left w:val="single" w:sz="4" w:space="0" w:color="000000"/>
              <w:bottom w:val="single" w:sz="4" w:space="0" w:color="000000"/>
              <w:right w:val="single" w:sz="4" w:space="0" w:color="000000"/>
            </w:tcBorders>
          </w:tcPr>
          <w:p w14:paraId="645A2260"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konzultácie pre rodičov, žiakov, študentov </w:t>
            </w:r>
          </w:p>
        </w:tc>
        <w:tc>
          <w:tcPr>
            <w:tcW w:w="540" w:type="dxa"/>
            <w:tcBorders>
              <w:top w:val="single" w:sz="4" w:space="0" w:color="000000"/>
              <w:left w:val="single" w:sz="4" w:space="0" w:color="000000"/>
              <w:bottom w:val="single" w:sz="4" w:space="0" w:color="000000"/>
              <w:right w:val="single" w:sz="8" w:space="0" w:color="000000"/>
            </w:tcBorders>
          </w:tcPr>
          <w:p w14:paraId="70E59909" w14:textId="77777777" w:rsidR="00FD0ED6" w:rsidRDefault="00A2654C">
            <w:pPr>
              <w:spacing w:after="0" w:line="259" w:lineRule="auto"/>
              <w:ind w:left="0" w:firstLine="0"/>
            </w:pPr>
            <w:r>
              <w:rPr>
                <w:rFonts w:ascii="Times New Roman" w:eastAsia="Times New Roman" w:hAnsi="Times New Roman" w:cs="Times New Roman"/>
                <w:sz w:val="20"/>
              </w:rPr>
              <w:t xml:space="preserve">0812 </w:t>
            </w:r>
          </w:p>
        </w:tc>
        <w:tc>
          <w:tcPr>
            <w:tcW w:w="833" w:type="dxa"/>
            <w:tcBorders>
              <w:top w:val="single" w:sz="4" w:space="0" w:color="000000"/>
              <w:left w:val="single" w:sz="8" w:space="0" w:color="000000"/>
              <w:bottom w:val="single" w:sz="4" w:space="0" w:color="000000"/>
              <w:right w:val="single" w:sz="4" w:space="0" w:color="000000"/>
            </w:tcBorders>
          </w:tcPr>
          <w:p w14:paraId="332CD825"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0 </w:t>
            </w:r>
          </w:p>
        </w:tc>
        <w:tc>
          <w:tcPr>
            <w:tcW w:w="910" w:type="dxa"/>
            <w:tcBorders>
              <w:top w:val="single" w:sz="4" w:space="0" w:color="000000"/>
              <w:left w:val="single" w:sz="4" w:space="0" w:color="000000"/>
              <w:bottom w:val="single" w:sz="4" w:space="0" w:color="000000"/>
              <w:right w:val="single" w:sz="4" w:space="0" w:color="000000"/>
            </w:tcBorders>
          </w:tcPr>
          <w:p w14:paraId="5A6CD03E"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c>
          <w:tcPr>
            <w:tcW w:w="1138" w:type="dxa"/>
            <w:tcBorders>
              <w:top w:val="single" w:sz="4" w:space="0" w:color="000000"/>
              <w:left w:val="single" w:sz="4" w:space="0" w:color="000000"/>
              <w:bottom w:val="single" w:sz="4" w:space="0" w:color="000000"/>
              <w:right w:val="single" w:sz="8" w:space="0" w:color="000000"/>
            </w:tcBorders>
          </w:tcPr>
          <w:p w14:paraId="1B7DBB55"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0 </w:t>
            </w:r>
          </w:p>
        </w:tc>
      </w:tr>
      <w:tr w:rsidR="00FD0ED6" w14:paraId="1B674E93" w14:textId="77777777">
        <w:trPr>
          <w:trHeight w:val="281"/>
        </w:trPr>
        <w:tc>
          <w:tcPr>
            <w:tcW w:w="0" w:type="auto"/>
            <w:vMerge/>
            <w:tcBorders>
              <w:top w:val="nil"/>
              <w:left w:val="single" w:sz="8" w:space="0" w:color="000000"/>
              <w:bottom w:val="single" w:sz="8" w:space="0" w:color="000000"/>
              <w:right w:val="single" w:sz="4" w:space="0" w:color="000000"/>
            </w:tcBorders>
          </w:tcPr>
          <w:p w14:paraId="2BA74ABA" w14:textId="77777777" w:rsidR="00FD0ED6" w:rsidRDefault="00FD0ED6">
            <w:pPr>
              <w:spacing w:after="160" w:line="259" w:lineRule="auto"/>
              <w:ind w:left="0" w:firstLine="0"/>
              <w:jc w:val="left"/>
            </w:pPr>
          </w:p>
        </w:tc>
        <w:tc>
          <w:tcPr>
            <w:tcW w:w="3869" w:type="dxa"/>
            <w:tcBorders>
              <w:top w:val="single" w:sz="4" w:space="0" w:color="000000"/>
              <w:left w:val="single" w:sz="4" w:space="0" w:color="000000"/>
              <w:bottom w:val="single" w:sz="8" w:space="0" w:color="000000"/>
              <w:right w:val="single" w:sz="4" w:space="0" w:color="000000"/>
            </w:tcBorders>
          </w:tcPr>
          <w:p w14:paraId="4BEA8C46"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ostatné preventívne aktivity </w:t>
            </w:r>
          </w:p>
        </w:tc>
        <w:tc>
          <w:tcPr>
            <w:tcW w:w="540" w:type="dxa"/>
            <w:tcBorders>
              <w:top w:val="single" w:sz="4" w:space="0" w:color="000000"/>
              <w:left w:val="single" w:sz="4" w:space="0" w:color="000000"/>
              <w:bottom w:val="single" w:sz="8" w:space="0" w:color="000000"/>
              <w:right w:val="single" w:sz="8" w:space="0" w:color="000000"/>
            </w:tcBorders>
          </w:tcPr>
          <w:p w14:paraId="001436F2" w14:textId="77777777" w:rsidR="00FD0ED6" w:rsidRDefault="00A2654C">
            <w:pPr>
              <w:spacing w:after="0" w:line="259" w:lineRule="auto"/>
              <w:ind w:left="0" w:firstLine="0"/>
            </w:pPr>
            <w:r>
              <w:rPr>
                <w:rFonts w:ascii="Times New Roman" w:eastAsia="Times New Roman" w:hAnsi="Times New Roman" w:cs="Times New Roman"/>
                <w:sz w:val="20"/>
              </w:rPr>
              <w:t xml:space="preserve">0813 </w:t>
            </w:r>
          </w:p>
        </w:tc>
        <w:tc>
          <w:tcPr>
            <w:tcW w:w="833" w:type="dxa"/>
            <w:tcBorders>
              <w:top w:val="single" w:sz="4" w:space="0" w:color="000000"/>
              <w:left w:val="single" w:sz="8" w:space="0" w:color="000000"/>
              <w:bottom w:val="single" w:sz="8" w:space="0" w:color="000000"/>
              <w:right w:val="single" w:sz="4" w:space="0" w:color="000000"/>
            </w:tcBorders>
          </w:tcPr>
          <w:p w14:paraId="228C8967" w14:textId="77777777" w:rsidR="00FD0ED6" w:rsidRDefault="00A2654C">
            <w:pPr>
              <w:spacing w:after="0" w:line="259" w:lineRule="auto"/>
              <w:ind w:left="0" w:right="53" w:firstLine="0"/>
              <w:jc w:val="right"/>
            </w:pPr>
            <w:r>
              <w:rPr>
                <w:rFonts w:ascii="Times New Roman" w:eastAsia="Times New Roman" w:hAnsi="Times New Roman" w:cs="Times New Roman"/>
                <w:sz w:val="20"/>
              </w:rPr>
              <w:t xml:space="preserve">1 </w:t>
            </w:r>
          </w:p>
        </w:tc>
        <w:tc>
          <w:tcPr>
            <w:tcW w:w="910" w:type="dxa"/>
            <w:tcBorders>
              <w:top w:val="single" w:sz="4" w:space="0" w:color="000000"/>
              <w:left w:val="single" w:sz="4" w:space="0" w:color="000000"/>
              <w:bottom w:val="single" w:sz="8" w:space="0" w:color="000000"/>
              <w:right w:val="single" w:sz="4" w:space="0" w:color="000000"/>
            </w:tcBorders>
          </w:tcPr>
          <w:p w14:paraId="048003B3"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1 </w:t>
            </w:r>
          </w:p>
        </w:tc>
        <w:tc>
          <w:tcPr>
            <w:tcW w:w="1138" w:type="dxa"/>
            <w:tcBorders>
              <w:top w:val="single" w:sz="4" w:space="0" w:color="000000"/>
              <w:left w:val="single" w:sz="4" w:space="0" w:color="000000"/>
              <w:bottom w:val="single" w:sz="8" w:space="0" w:color="000000"/>
              <w:right w:val="single" w:sz="8" w:space="0" w:color="000000"/>
            </w:tcBorders>
          </w:tcPr>
          <w:p w14:paraId="3E1A8B85"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23 </w:t>
            </w:r>
          </w:p>
        </w:tc>
      </w:tr>
      <w:tr w:rsidR="00FD0ED6" w14:paraId="3387CA72" w14:textId="77777777">
        <w:trPr>
          <w:trHeight w:val="276"/>
        </w:trPr>
        <w:tc>
          <w:tcPr>
            <w:tcW w:w="4361" w:type="dxa"/>
            <w:gridSpan w:val="2"/>
            <w:tcBorders>
              <w:top w:val="single" w:sz="8" w:space="0" w:color="000000"/>
              <w:left w:val="single" w:sz="8" w:space="0" w:color="000000"/>
              <w:bottom w:val="single" w:sz="8" w:space="0" w:color="000000"/>
              <w:right w:val="single" w:sz="4" w:space="0" w:color="000000"/>
            </w:tcBorders>
          </w:tcPr>
          <w:p w14:paraId="653E2E66" w14:textId="77777777" w:rsidR="00FD0ED6" w:rsidRDefault="00A2654C">
            <w:pPr>
              <w:spacing w:after="0" w:line="259" w:lineRule="auto"/>
              <w:ind w:left="2" w:firstLine="0"/>
              <w:jc w:val="left"/>
            </w:pPr>
            <w:r>
              <w:rPr>
                <w:rFonts w:ascii="Times New Roman" w:eastAsia="Times New Roman" w:hAnsi="Times New Roman" w:cs="Times New Roman"/>
                <w:sz w:val="20"/>
              </w:rPr>
              <w:t xml:space="preserve">Spolu (riadky 0801 + 0805 + 0808 + 0809) </w:t>
            </w:r>
          </w:p>
        </w:tc>
        <w:tc>
          <w:tcPr>
            <w:tcW w:w="540" w:type="dxa"/>
            <w:tcBorders>
              <w:top w:val="single" w:sz="8" w:space="0" w:color="000000"/>
              <w:left w:val="single" w:sz="4" w:space="0" w:color="000000"/>
              <w:bottom w:val="single" w:sz="8" w:space="0" w:color="000000"/>
              <w:right w:val="single" w:sz="8" w:space="0" w:color="000000"/>
            </w:tcBorders>
          </w:tcPr>
          <w:p w14:paraId="1D86E675" w14:textId="77777777" w:rsidR="00FD0ED6" w:rsidRDefault="00A2654C">
            <w:pPr>
              <w:spacing w:after="0" w:line="259" w:lineRule="auto"/>
              <w:ind w:left="0" w:firstLine="0"/>
            </w:pPr>
            <w:r>
              <w:rPr>
                <w:rFonts w:ascii="Times New Roman" w:eastAsia="Times New Roman" w:hAnsi="Times New Roman" w:cs="Times New Roman"/>
                <w:sz w:val="20"/>
              </w:rPr>
              <w:t xml:space="preserve">0814 </w:t>
            </w:r>
          </w:p>
        </w:tc>
        <w:tc>
          <w:tcPr>
            <w:tcW w:w="833" w:type="dxa"/>
            <w:tcBorders>
              <w:top w:val="single" w:sz="8" w:space="0" w:color="000000"/>
              <w:left w:val="single" w:sz="8" w:space="0" w:color="000000"/>
              <w:bottom w:val="single" w:sz="8" w:space="0" w:color="000000"/>
              <w:right w:val="single" w:sz="4" w:space="0" w:color="000000"/>
            </w:tcBorders>
          </w:tcPr>
          <w:p w14:paraId="5B43E374" w14:textId="77777777" w:rsidR="00FD0ED6" w:rsidRDefault="00A2654C">
            <w:pPr>
              <w:spacing w:after="0" w:line="259" w:lineRule="auto"/>
              <w:ind w:left="0" w:right="51" w:firstLine="0"/>
              <w:jc w:val="right"/>
            </w:pPr>
            <w:r>
              <w:rPr>
                <w:rFonts w:ascii="Times New Roman" w:eastAsia="Times New Roman" w:hAnsi="Times New Roman" w:cs="Times New Roman"/>
                <w:sz w:val="20"/>
              </w:rPr>
              <w:t xml:space="preserve">64 </w:t>
            </w:r>
          </w:p>
        </w:tc>
        <w:tc>
          <w:tcPr>
            <w:tcW w:w="910" w:type="dxa"/>
            <w:tcBorders>
              <w:top w:val="single" w:sz="8" w:space="0" w:color="000000"/>
              <w:left w:val="single" w:sz="4" w:space="0" w:color="000000"/>
              <w:bottom w:val="single" w:sz="8" w:space="0" w:color="000000"/>
              <w:right w:val="single" w:sz="4" w:space="0" w:color="000000"/>
            </w:tcBorders>
          </w:tcPr>
          <w:p w14:paraId="5679C7E2"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100 </w:t>
            </w:r>
          </w:p>
        </w:tc>
        <w:tc>
          <w:tcPr>
            <w:tcW w:w="1138" w:type="dxa"/>
            <w:tcBorders>
              <w:top w:val="single" w:sz="8" w:space="0" w:color="000000"/>
              <w:left w:val="single" w:sz="4" w:space="0" w:color="000000"/>
              <w:bottom w:val="single" w:sz="8" w:space="0" w:color="000000"/>
              <w:right w:val="single" w:sz="8" w:space="0" w:color="000000"/>
            </w:tcBorders>
          </w:tcPr>
          <w:p w14:paraId="18F614C7" w14:textId="77777777" w:rsidR="00FD0ED6" w:rsidRDefault="00A2654C">
            <w:pPr>
              <w:spacing w:after="0" w:line="259" w:lineRule="auto"/>
              <w:ind w:left="0" w:right="49" w:firstLine="0"/>
              <w:jc w:val="right"/>
            </w:pPr>
            <w:r>
              <w:rPr>
                <w:rFonts w:ascii="Times New Roman" w:eastAsia="Times New Roman" w:hAnsi="Times New Roman" w:cs="Times New Roman"/>
                <w:sz w:val="20"/>
              </w:rPr>
              <w:t xml:space="preserve">1521 </w:t>
            </w:r>
          </w:p>
        </w:tc>
      </w:tr>
    </w:tbl>
    <w:p w14:paraId="7B6E3B12" w14:textId="77777777" w:rsidR="00FD0ED6" w:rsidRDefault="00A2654C">
      <w:pPr>
        <w:spacing w:after="305" w:line="259" w:lineRule="auto"/>
        <w:ind w:left="0" w:firstLine="0"/>
        <w:jc w:val="left"/>
      </w:pPr>
      <w:r>
        <w:rPr>
          <w:i/>
          <w:sz w:val="22"/>
        </w:rPr>
        <w:t xml:space="preserve"> </w:t>
      </w:r>
    </w:p>
    <w:p w14:paraId="4EDD2291" w14:textId="77777777" w:rsidR="00FD0ED6" w:rsidRDefault="00A2654C">
      <w:pPr>
        <w:pStyle w:val="Nadpis4"/>
        <w:ind w:left="1075"/>
      </w:pPr>
      <w:r>
        <w:t>2.2.1</w:t>
      </w:r>
      <w:r>
        <w:rPr>
          <w:rFonts w:ascii="Arial" w:eastAsia="Arial" w:hAnsi="Arial" w:cs="Arial"/>
        </w:rPr>
        <w:t xml:space="preserve"> </w:t>
      </w:r>
      <w:r>
        <w:t xml:space="preserve">Prednášková činnosť </w:t>
      </w:r>
    </w:p>
    <w:p w14:paraId="1483E66D" w14:textId="77777777" w:rsidR="00FD0ED6" w:rsidRDefault="00A2654C">
      <w:pPr>
        <w:spacing w:after="218" w:line="259" w:lineRule="auto"/>
        <w:ind w:left="0" w:firstLine="0"/>
        <w:jc w:val="left"/>
      </w:pPr>
      <w:r>
        <w:rPr>
          <w:sz w:val="22"/>
        </w:rPr>
        <w:t xml:space="preserve"> </w:t>
      </w:r>
    </w:p>
    <w:p w14:paraId="232B9D98" w14:textId="77777777" w:rsidR="00FD0ED6" w:rsidRDefault="00A2654C">
      <w:pPr>
        <w:spacing w:after="237" w:line="259" w:lineRule="auto"/>
        <w:ind w:left="0" w:firstLine="0"/>
        <w:jc w:val="left"/>
      </w:pPr>
      <w:r>
        <w:rPr>
          <w:sz w:val="22"/>
        </w:rPr>
        <w:t xml:space="preserve"> </w:t>
      </w:r>
    </w:p>
    <w:p w14:paraId="5B499A52" w14:textId="77777777" w:rsidR="00FD0ED6" w:rsidRDefault="00A2654C">
      <w:pPr>
        <w:spacing w:after="151"/>
        <w:ind w:left="-5" w:right="66"/>
      </w:pPr>
      <w:r>
        <w:lastRenderedPageBreak/>
        <w:t xml:space="preserve">V rámci prednáškovej činnosti  realizovali odborní zamestnanci  CPP v školskom  roku 2022/2023  prednášky a besedy na nasledujúce témy, ktoré boli určené pedagógom, rodičom, žiakom a študentom ZŠ a SŠ. </w:t>
      </w:r>
    </w:p>
    <w:p w14:paraId="31B22E48" w14:textId="77777777" w:rsidR="00FD0ED6" w:rsidRDefault="00A2654C">
      <w:pPr>
        <w:spacing w:after="4" w:line="259" w:lineRule="auto"/>
        <w:ind w:left="-5"/>
        <w:jc w:val="left"/>
      </w:pPr>
      <w:r>
        <w:rPr>
          <w:b/>
          <w:sz w:val="18"/>
        </w:rPr>
        <w:t xml:space="preserve">Tabuľka č.7 </w:t>
      </w:r>
    </w:p>
    <w:tbl>
      <w:tblPr>
        <w:tblStyle w:val="TableGrid"/>
        <w:tblW w:w="9076" w:type="dxa"/>
        <w:tblInd w:w="-91" w:type="dxa"/>
        <w:tblCellMar>
          <w:top w:w="46" w:type="dxa"/>
          <w:left w:w="108" w:type="dxa"/>
          <w:right w:w="77" w:type="dxa"/>
        </w:tblCellMar>
        <w:tblLook w:val="04A0" w:firstRow="1" w:lastRow="0" w:firstColumn="1" w:lastColumn="0" w:noHBand="0" w:noVBand="1"/>
      </w:tblPr>
      <w:tblGrid>
        <w:gridCol w:w="3034"/>
        <w:gridCol w:w="3022"/>
        <w:gridCol w:w="3020"/>
      </w:tblGrid>
      <w:tr w:rsidR="00FD0ED6" w14:paraId="7AC08689" w14:textId="77777777">
        <w:trPr>
          <w:trHeight w:val="538"/>
        </w:trPr>
        <w:tc>
          <w:tcPr>
            <w:tcW w:w="3034" w:type="dxa"/>
            <w:tcBorders>
              <w:top w:val="single" w:sz="12" w:space="0" w:color="000000"/>
              <w:left w:val="single" w:sz="12" w:space="0" w:color="000000"/>
              <w:bottom w:val="single" w:sz="12" w:space="0" w:color="000000"/>
              <w:right w:val="single" w:sz="12" w:space="0" w:color="000000"/>
            </w:tcBorders>
          </w:tcPr>
          <w:p w14:paraId="1BA6489D" w14:textId="77777777" w:rsidR="00FD0ED6" w:rsidRDefault="00A2654C">
            <w:pPr>
              <w:spacing w:after="0" w:line="259" w:lineRule="auto"/>
              <w:ind w:left="0" w:right="33" w:firstLine="0"/>
              <w:jc w:val="center"/>
            </w:pPr>
            <w:r>
              <w:rPr>
                <w:i/>
                <w:sz w:val="22"/>
              </w:rPr>
              <w:t xml:space="preserve">Téma: </w:t>
            </w:r>
          </w:p>
        </w:tc>
        <w:tc>
          <w:tcPr>
            <w:tcW w:w="3022" w:type="dxa"/>
            <w:tcBorders>
              <w:top w:val="single" w:sz="12" w:space="0" w:color="000000"/>
              <w:left w:val="single" w:sz="12" w:space="0" w:color="000000"/>
              <w:bottom w:val="single" w:sz="12" w:space="0" w:color="000000"/>
              <w:right w:val="single" w:sz="12" w:space="0" w:color="000000"/>
            </w:tcBorders>
          </w:tcPr>
          <w:p w14:paraId="553C7B50" w14:textId="77777777" w:rsidR="00FD0ED6" w:rsidRDefault="00A2654C">
            <w:pPr>
              <w:spacing w:after="0" w:line="259" w:lineRule="auto"/>
              <w:ind w:left="0" w:firstLine="0"/>
              <w:jc w:val="left"/>
            </w:pPr>
            <w:r>
              <w:rPr>
                <w:i/>
                <w:sz w:val="22"/>
              </w:rPr>
              <w:t xml:space="preserve">Komu určené: </w:t>
            </w:r>
          </w:p>
        </w:tc>
        <w:tc>
          <w:tcPr>
            <w:tcW w:w="3020" w:type="dxa"/>
            <w:tcBorders>
              <w:top w:val="single" w:sz="12" w:space="0" w:color="000000"/>
              <w:left w:val="single" w:sz="12" w:space="0" w:color="000000"/>
              <w:bottom w:val="single" w:sz="12" w:space="0" w:color="000000"/>
              <w:right w:val="single" w:sz="12" w:space="0" w:color="000000"/>
            </w:tcBorders>
          </w:tcPr>
          <w:p w14:paraId="0C538275" w14:textId="77777777" w:rsidR="00FD0ED6" w:rsidRDefault="00A2654C">
            <w:pPr>
              <w:spacing w:after="0" w:line="259" w:lineRule="auto"/>
              <w:ind w:left="0" w:firstLine="0"/>
              <w:jc w:val="left"/>
            </w:pPr>
            <w:r>
              <w:rPr>
                <w:i/>
                <w:sz w:val="22"/>
              </w:rPr>
              <w:t xml:space="preserve">Počet účastníkov: </w:t>
            </w:r>
          </w:p>
        </w:tc>
      </w:tr>
      <w:tr w:rsidR="00FD0ED6" w14:paraId="32ECF435" w14:textId="77777777">
        <w:trPr>
          <w:trHeight w:val="838"/>
        </w:trPr>
        <w:tc>
          <w:tcPr>
            <w:tcW w:w="3034" w:type="dxa"/>
            <w:tcBorders>
              <w:top w:val="single" w:sz="12" w:space="0" w:color="000000"/>
              <w:left w:val="single" w:sz="12" w:space="0" w:color="000000"/>
              <w:bottom w:val="single" w:sz="4" w:space="0" w:color="000000"/>
              <w:right w:val="single" w:sz="4" w:space="0" w:color="000000"/>
            </w:tcBorders>
          </w:tcPr>
          <w:p w14:paraId="46F63346" w14:textId="77777777" w:rsidR="00FD0ED6" w:rsidRDefault="00A2654C">
            <w:pPr>
              <w:spacing w:after="0" w:line="259" w:lineRule="auto"/>
              <w:ind w:left="0" w:firstLine="0"/>
              <w:jc w:val="left"/>
            </w:pPr>
            <w:r>
              <w:rPr>
                <w:sz w:val="22"/>
              </w:rPr>
              <w:t xml:space="preserve">Sebapoškodzovanie </w:t>
            </w:r>
          </w:p>
        </w:tc>
        <w:tc>
          <w:tcPr>
            <w:tcW w:w="3022" w:type="dxa"/>
            <w:tcBorders>
              <w:top w:val="single" w:sz="12" w:space="0" w:color="000000"/>
              <w:left w:val="single" w:sz="4" w:space="0" w:color="000000"/>
              <w:bottom w:val="single" w:sz="4" w:space="0" w:color="000000"/>
              <w:right w:val="single" w:sz="4" w:space="0" w:color="000000"/>
            </w:tcBorders>
          </w:tcPr>
          <w:p w14:paraId="6E19E7DB" w14:textId="77777777" w:rsidR="00FD0ED6" w:rsidRDefault="00A2654C">
            <w:pPr>
              <w:spacing w:after="0" w:line="259" w:lineRule="auto"/>
              <w:ind w:left="1" w:firstLine="0"/>
              <w:jc w:val="center"/>
            </w:pPr>
            <w:r>
              <w:rPr>
                <w:sz w:val="22"/>
              </w:rPr>
              <w:t xml:space="preserve">Výchovní a </w:t>
            </w:r>
            <w:proofErr w:type="spellStart"/>
            <w:r>
              <w:rPr>
                <w:sz w:val="22"/>
              </w:rPr>
              <w:t>kariéroví</w:t>
            </w:r>
            <w:proofErr w:type="spellEnd"/>
            <w:r>
              <w:rPr>
                <w:sz w:val="22"/>
              </w:rPr>
              <w:t xml:space="preserve"> poradcovia ZŠ, SŠ okres Ilava </w:t>
            </w:r>
          </w:p>
        </w:tc>
        <w:tc>
          <w:tcPr>
            <w:tcW w:w="3020" w:type="dxa"/>
            <w:tcBorders>
              <w:top w:val="single" w:sz="12" w:space="0" w:color="000000"/>
              <w:left w:val="single" w:sz="4" w:space="0" w:color="000000"/>
              <w:bottom w:val="single" w:sz="4" w:space="0" w:color="000000"/>
              <w:right w:val="single" w:sz="12" w:space="0" w:color="000000"/>
            </w:tcBorders>
          </w:tcPr>
          <w:p w14:paraId="72E0BE2F" w14:textId="77777777" w:rsidR="00FD0ED6" w:rsidRDefault="00A2654C">
            <w:pPr>
              <w:spacing w:after="0" w:line="259" w:lineRule="auto"/>
              <w:ind w:left="0" w:right="28" w:firstLine="0"/>
              <w:jc w:val="center"/>
            </w:pPr>
            <w:r>
              <w:rPr>
                <w:sz w:val="22"/>
              </w:rPr>
              <w:t xml:space="preserve">17 </w:t>
            </w:r>
          </w:p>
        </w:tc>
      </w:tr>
      <w:tr w:rsidR="00FD0ED6" w14:paraId="01B8DFC6"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476154B8" w14:textId="77777777" w:rsidR="00FD0ED6" w:rsidRDefault="00A2654C">
            <w:pPr>
              <w:spacing w:after="0" w:line="259" w:lineRule="auto"/>
              <w:ind w:left="0" w:firstLine="0"/>
              <w:jc w:val="left"/>
            </w:pPr>
            <w:r>
              <w:rPr>
                <w:sz w:val="22"/>
              </w:rPr>
              <w:t xml:space="preserve">ADHD </w:t>
            </w:r>
          </w:p>
        </w:tc>
        <w:tc>
          <w:tcPr>
            <w:tcW w:w="3022" w:type="dxa"/>
            <w:tcBorders>
              <w:top w:val="single" w:sz="4" w:space="0" w:color="000000"/>
              <w:left w:val="single" w:sz="4" w:space="0" w:color="000000"/>
              <w:bottom w:val="single" w:sz="4" w:space="0" w:color="000000"/>
              <w:right w:val="single" w:sz="4" w:space="0" w:color="000000"/>
            </w:tcBorders>
          </w:tcPr>
          <w:p w14:paraId="7BFBEAE9" w14:textId="77777777" w:rsidR="00FD0ED6" w:rsidRDefault="00A2654C">
            <w:pPr>
              <w:spacing w:after="0" w:line="259" w:lineRule="auto"/>
              <w:ind w:left="0" w:firstLine="0"/>
              <w:jc w:val="center"/>
            </w:pPr>
            <w:r>
              <w:rPr>
                <w:sz w:val="22"/>
              </w:rPr>
              <w:t xml:space="preserve">Asistenti učiteľa CPP Dubnica nad Váhom </w:t>
            </w:r>
          </w:p>
        </w:tc>
        <w:tc>
          <w:tcPr>
            <w:tcW w:w="3020" w:type="dxa"/>
            <w:tcBorders>
              <w:top w:val="single" w:sz="4" w:space="0" w:color="000000"/>
              <w:left w:val="single" w:sz="4" w:space="0" w:color="000000"/>
              <w:bottom w:val="single" w:sz="4" w:space="0" w:color="000000"/>
              <w:right w:val="single" w:sz="12" w:space="0" w:color="000000"/>
            </w:tcBorders>
          </w:tcPr>
          <w:p w14:paraId="0A6FE535" w14:textId="77777777" w:rsidR="00FD0ED6" w:rsidRDefault="00A2654C">
            <w:pPr>
              <w:spacing w:after="0" w:line="259" w:lineRule="auto"/>
              <w:ind w:left="0" w:right="29" w:firstLine="0"/>
              <w:jc w:val="center"/>
            </w:pPr>
            <w:r>
              <w:rPr>
                <w:sz w:val="22"/>
              </w:rPr>
              <w:t xml:space="preserve">4 </w:t>
            </w:r>
          </w:p>
        </w:tc>
      </w:tr>
      <w:tr w:rsidR="00FD0ED6" w14:paraId="168408F9" w14:textId="77777777">
        <w:trPr>
          <w:trHeight w:val="1138"/>
        </w:trPr>
        <w:tc>
          <w:tcPr>
            <w:tcW w:w="3034" w:type="dxa"/>
            <w:tcBorders>
              <w:top w:val="single" w:sz="4" w:space="0" w:color="000000"/>
              <w:left w:val="single" w:sz="12" w:space="0" w:color="000000"/>
              <w:bottom w:val="single" w:sz="4" w:space="0" w:color="000000"/>
              <w:right w:val="single" w:sz="4" w:space="0" w:color="000000"/>
            </w:tcBorders>
          </w:tcPr>
          <w:p w14:paraId="2C6D6747" w14:textId="77777777" w:rsidR="00FD0ED6" w:rsidRDefault="00A2654C">
            <w:pPr>
              <w:spacing w:after="0" w:line="259" w:lineRule="auto"/>
              <w:ind w:left="0" w:firstLine="0"/>
              <w:jc w:val="left"/>
            </w:pPr>
            <w:r>
              <w:rPr>
                <w:sz w:val="22"/>
              </w:rPr>
              <w:t xml:space="preserve">Odmietanie školskej dochádzky a strach zo školy </w:t>
            </w:r>
          </w:p>
        </w:tc>
        <w:tc>
          <w:tcPr>
            <w:tcW w:w="3022" w:type="dxa"/>
            <w:tcBorders>
              <w:top w:val="single" w:sz="4" w:space="0" w:color="000000"/>
              <w:left w:val="single" w:sz="4" w:space="0" w:color="000000"/>
              <w:bottom w:val="single" w:sz="4" w:space="0" w:color="000000"/>
              <w:right w:val="single" w:sz="4" w:space="0" w:color="000000"/>
            </w:tcBorders>
          </w:tcPr>
          <w:p w14:paraId="7C1FD90C" w14:textId="77777777" w:rsidR="00FD0ED6" w:rsidRDefault="00A2654C">
            <w:pPr>
              <w:spacing w:after="2" w:line="276" w:lineRule="auto"/>
              <w:ind w:left="127" w:right="159" w:firstLine="0"/>
              <w:jc w:val="center"/>
            </w:pPr>
            <w:r>
              <w:rPr>
                <w:sz w:val="22"/>
              </w:rPr>
              <w:t xml:space="preserve">Koordinátori prevencie a sociálni pedagógovia okres </w:t>
            </w:r>
          </w:p>
          <w:p w14:paraId="6CD6926C" w14:textId="77777777" w:rsidR="00FD0ED6" w:rsidRDefault="00A2654C">
            <w:pPr>
              <w:spacing w:after="0" w:line="259" w:lineRule="auto"/>
              <w:ind w:left="0" w:right="34" w:firstLine="0"/>
              <w:jc w:val="center"/>
            </w:pPr>
            <w:r>
              <w:rPr>
                <w:sz w:val="22"/>
              </w:rPr>
              <w:t xml:space="preserve">Ilava  </w:t>
            </w:r>
          </w:p>
        </w:tc>
        <w:tc>
          <w:tcPr>
            <w:tcW w:w="3020" w:type="dxa"/>
            <w:tcBorders>
              <w:top w:val="single" w:sz="4" w:space="0" w:color="000000"/>
              <w:left w:val="single" w:sz="4" w:space="0" w:color="000000"/>
              <w:bottom w:val="single" w:sz="4" w:space="0" w:color="000000"/>
              <w:right w:val="single" w:sz="12" w:space="0" w:color="000000"/>
            </w:tcBorders>
          </w:tcPr>
          <w:p w14:paraId="7EBC3D2E" w14:textId="77777777" w:rsidR="00FD0ED6" w:rsidRDefault="00A2654C">
            <w:pPr>
              <w:spacing w:after="0" w:line="259" w:lineRule="auto"/>
              <w:ind w:left="0" w:right="28" w:firstLine="0"/>
              <w:jc w:val="center"/>
            </w:pPr>
            <w:r>
              <w:rPr>
                <w:sz w:val="22"/>
              </w:rPr>
              <w:t xml:space="preserve">14 </w:t>
            </w:r>
          </w:p>
        </w:tc>
      </w:tr>
    </w:tbl>
    <w:p w14:paraId="6258E44A" w14:textId="77777777" w:rsidR="00FD0ED6" w:rsidRDefault="00FD0ED6">
      <w:pPr>
        <w:spacing w:after="0" w:line="259" w:lineRule="auto"/>
        <w:ind w:left="-1416" w:right="170" w:firstLine="0"/>
        <w:jc w:val="left"/>
      </w:pPr>
    </w:p>
    <w:tbl>
      <w:tblPr>
        <w:tblStyle w:val="TableGrid"/>
        <w:tblW w:w="9076" w:type="dxa"/>
        <w:tblInd w:w="-91" w:type="dxa"/>
        <w:tblCellMar>
          <w:top w:w="46" w:type="dxa"/>
          <w:right w:w="8" w:type="dxa"/>
        </w:tblCellMar>
        <w:tblLook w:val="04A0" w:firstRow="1" w:lastRow="0" w:firstColumn="1" w:lastColumn="0" w:noHBand="0" w:noVBand="1"/>
      </w:tblPr>
      <w:tblGrid>
        <w:gridCol w:w="3034"/>
        <w:gridCol w:w="3022"/>
        <w:gridCol w:w="3020"/>
      </w:tblGrid>
      <w:tr w:rsidR="00FD0ED6" w14:paraId="38E9C301" w14:textId="77777777">
        <w:trPr>
          <w:trHeight w:val="2974"/>
        </w:trPr>
        <w:tc>
          <w:tcPr>
            <w:tcW w:w="3034" w:type="dxa"/>
            <w:tcBorders>
              <w:top w:val="single" w:sz="4" w:space="0" w:color="000000"/>
              <w:left w:val="single" w:sz="12" w:space="0" w:color="000000"/>
              <w:bottom w:val="single" w:sz="4" w:space="0" w:color="000000"/>
              <w:right w:val="single" w:sz="4" w:space="0" w:color="000000"/>
            </w:tcBorders>
          </w:tcPr>
          <w:p w14:paraId="073ACEB1" w14:textId="77777777" w:rsidR="00FD0ED6" w:rsidRDefault="00A2654C">
            <w:pPr>
              <w:spacing w:after="0" w:line="259" w:lineRule="auto"/>
              <w:ind w:left="108" w:right="346" w:firstLine="0"/>
              <w:jc w:val="left"/>
            </w:pPr>
            <w:r>
              <w:rPr>
                <w:sz w:val="22"/>
              </w:rPr>
              <w:t xml:space="preserve">Motivačné aktivity pri práci s triednym kolektívom 2x </w:t>
            </w:r>
          </w:p>
        </w:tc>
        <w:tc>
          <w:tcPr>
            <w:tcW w:w="3022" w:type="dxa"/>
            <w:tcBorders>
              <w:top w:val="single" w:sz="4" w:space="0" w:color="000000"/>
              <w:left w:val="single" w:sz="4" w:space="0" w:color="000000"/>
              <w:bottom w:val="single" w:sz="4" w:space="0" w:color="000000"/>
              <w:right w:val="single" w:sz="4" w:space="0" w:color="000000"/>
            </w:tcBorders>
          </w:tcPr>
          <w:p w14:paraId="76180DAD" w14:textId="77777777" w:rsidR="00FD0ED6" w:rsidRDefault="00A2654C">
            <w:pPr>
              <w:spacing w:after="199" w:line="276" w:lineRule="auto"/>
              <w:ind w:firstLine="0"/>
              <w:jc w:val="center"/>
            </w:pPr>
            <w:r>
              <w:rPr>
                <w:sz w:val="22"/>
              </w:rPr>
              <w:t xml:space="preserve">Výchovní a </w:t>
            </w:r>
            <w:proofErr w:type="spellStart"/>
            <w:r>
              <w:rPr>
                <w:sz w:val="22"/>
              </w:rPr>
              <w:t>kariéroví</w:t>
            </w:r>
            <w:proofErr w:type="spellEnd"/>
            <w:r>
              <w:rPr>
                <w:sz w:val="22"/>
              </w:rPr>
              <w:t xml:space="preserve"> poradcovi ZŠ, SŠ a  </w:t>
            </w:r>
          </w:p>
          <w:p w14:paraId="13D19A97" w14:textId="77777777" w:rsidR="00FD0ED6" w:rsidRDefault="00A2654C">
            <w:pPr>
              <w:spacing w:after="215" w:line="259" w:lineRule="auto"/>
              <w:ind w:left="55" w:firstLine="0"/>
              <w:jc w:val="center"/>
            </w:pPr>
            <w:r>
              <w:rPr>
                <w:sz w:val="22"/>
              </w:rPr>
              <w:t xml:space="preserve"> </w:t>
            </w:r>
          </w:p>
          <w:p w14:paraId="6B244654" w14:textId="77777777" w:rsidR="00FD0ED6" w:rsidRDefault="00A2654C">
            <w:pPr>
              <w:spacing w:after="198" w:line="277" w:lineRule="auto"/>
              <w:ind w:left="223" w:right="217" w:firstLine="0"/>
              <w:jc w:val="center"/>
            </w:pPr>
            <w:r>
              <w:rPr>
                <w:sz w:val="22"/>
              </w:rPr>
              <w:t xml:space="preserve">Koordinátori prevencie a sociálni pedagógovia ZŠ, SŠ okres Ilava </w:t>
            </w:r>
          </w:p>
          <w:p w14:paraId="69AAFC8C" w14:textId="77777777" w:rsidR="00FD0ED6" w:rsidRDefault="00A2654C">
            <w:pPr>
              <w:spacing w:after="0" w:line="259" w:lineRule="auto"/>
              <w:ind w:left="55" w:firstLine="0"/>
              <w:jc w:val="center"/>
            </w:pPr>
            <w:r>
              <w:rPr>
                <w:sz w:val="22"/>
              </w:rPr>
              <w:t xml:space="preserve"> </w:t>
            </w:r>
          </w:p>
        </w:tc>
        <w:tc>
          <w:tcPr>
            <w:tcW w:w="3020" w:type="dxa"/>
            <w:tcBorders>
              <w:top w:val="single" w:sz="4" w:space="0" w:color="000000"/>
              <w:left w:val="single" w:sz="4" w:space="0" w:color="000000"/>
              <w:bottom w:val="single" w:sz="4" w:space="0" w:color="000000"/>
              <w:right w:val="single" w:sz="12" w:space="0" w:color="000000"/>
            </w:tcBorders>
          </w:tcPr>
          <w:p w14:paraId="5FA786C3" w14:textId="77777777" w:rsidR="00FD0ED6" w:rsidRDefault="00A2654C">
            <w:pPr>
              <w:spacing w:after="0" w:line="259" w:lineRule="auto"/>
              <w:ind w:left="11" w:firstLine="0"/>
              <w:jc w:val="center"/>
            </w:pPr>
            <w:r>
              <w:rPr>
                <w:sz w:val="22"/>
              </w:rPr>
              <w:t xml:space="preserve">25 </w:t>
            </w:r>
          </w:p>
        </w:tc>
      </w:tr>
      <w:tr w:rsidR="00FD0ED6" w14:paraId="1FE93858" w14:textId="77777777">
        <w:trPr>
          <w:trHeight w:val="829"/>
        </w:trPr>
        <w:tc>
          <w:tcPr>
            <w:tcW w:w="3034" w:type="dxa"/>
            <w:tcBorders>
              <w:top w:val="single" w:sz="4" w:space="0" w:color="000000"/>
              <w:left w:val="single" w:sz="12" w:space="0" w:color="000000"/>
              <w:bottom w:val="single" w:sz="4" w:space="0" w:color="000000"/>
              <w:right w:val="single" w:sz="4" w:space="0" w:color="000000"/>
            </w:tcBorders>
          </w:tcPr>
          <w:p w14:paraId="7AEAC0DF" w14:textId="77777777" w:rsidR="00FD0ED6" w:rsidRDefault="00A2654C">
            <w:pPr>
              <w:spacing w:after="0" w:line="259" w:lineRule="auto"/>
              <w:ind w:left="108" w:right="347" w:firstLine="0"/>
              <w:jc w:val="left"/>
            </w:pPr>
            <w:r>
              <w:rPr>
                <w:sz w:val="22"/>
              </w:rPr>
              <w:t xml:space="preserve">Motivačné aktivity pri práci s triednym kolektívom 2x </w:t>
            </w:r>
          </w:p>
        </w:tc>
        <w:tc>
          <w:tcPr>
            <w:tcW w:w="3022" w:type="dxa"/>
            <w:tcBorders>
              <w:top w:val="single" w:sz="4" w:space="0" w:color="000000"/>
              <w:left w:val="single" w:sz="4" w:space="0" w:color="000000"/>
              <w:bottom w:val="single" w:sz="4" w:space="0" w:color="000000"/>
              <w:right w:val="single" w:sz="4" w:space="0" w:color="000000"/>
            </w:tcBorders>
          </w:tcPr>
          <w:p w14:paraId="1AF61E1B" w14:textId="77777777" w:rsidR="00FD0ED6" w:rsidRDefault="00A2654C">
            <w:pPr>
              <w:spacing w:after="22" w:line="259" w:lineRule="auto"/>
              <w:ind w:left="5" w:firstLine="0"/>
              <w:jc w:val="center"/>
            </w:pPr>
            <w:r>
              <w:rPr>
                <w:sz w:val="22"/>
              </w:rPr>
              <w:t xml:space="preserve">Workshop pre pedagógov, ZŠ </w:t>
            </w:r>
          </w:p>
          <w:p w14:paraId="6EEDA548" w14:textId="77777777" w:rsidR="00FD0ED6" w:rsidRDefault="00A2654C">
            <w:pPr>
              <w:spacing w:after="0" w:line="259" w:lineRule="auto"/>
              <w:ind w:left="9" w:firstLine="0"/>
              <w:jc w:val="center"/>
            </w:pPr>
            <w:r>
              <w:rPr>
                <w:sz w:val="22"/>
              </w:rPr>
              <w:t xml:space="preserve">Mikušovce, ZŠ Pruské </w:t>
            </w:r>
          </w:p>
        </w:tc>
        <w:tc>
          <w:tcPr>
            <w:tcW w:w="3020" w:type="dxa"/>
            <w:tcBorders>
              <w:top w:val="single" w:sz="4" w:space="0" w:color="000000"/>
              <w:left w:val="single" w:sz="4" w:space="0" w:color="000000"/>
              <w:bottom w:val="single" w:sz="4" w:space="0" w:color="000000"/>
              <w:right w:val="single" w:sz="12" w:space="0" w:color="000000"/>
            </w:tcBorders>
          </w:tcPr>
          <w:p w14:paraId="2DEAB331" w14:textId="77777777" w:rsidR="00FD0ED6" w:rsidRDefault="00A2654C">
            <w:pPr>
              <w:spacing w:after="0" w:line="259" w:lineRule="auto"/>
              <w:ind w:left="11" w:firstLine="0"/>
              <w:jc w:val="center"/>
            </w:pPr>
            <w:r>
              <w:rPr>
                <w:sz w:val="22"/>
              </w:rPr>
              <w:t xml:space="preserve">23 </w:t>
            </w:r>
          </w:p>
        </w:tc>
      </w:tr>
      <w:tr w:rsidR="00FD0ED6" w14:paraId="2FBCC949" w14:textId="77777777">
        <w:trPr>
          <w:trHeight w:val="826"/>
        </w:trPr>
        <w:tc>
          <w:tcPr>
            <w:tcW w:w="3034" w:type="dxa"/>
            <w:tcBorders>
              <w:top w:val="single" w:sz="4" w:space="0" w:color="000000"/>
              <w:left w:val="single" w:sz="12" w:space="0" w:color="000000"/>
              <w:bottom w:val="single" w:sz="4" w:space="0" w:color="000000"/>
              <w:right w:val="single" w:sz="4" w:space="0" w:color="000000"/>
            </w:tcBorders>
          </w:tcPr>
          <w:p w14:paraId="51233DC4" w14:textId="77777777" w:rsidR="00FD0ED6" w:rsidRDefault="00A2654C">
            <w:pPr>
              <w:spacing w:after="0" w:line="259" w:lineRule="auto"/>
              <w:ind w:left="108" w:firstLine="0"/>
              <w:jc w:val="left"/>
            </w:pPr>
            <w:r>
              <w:rPr>
                <w:sz w:val="22"/>
              </w:rPr>
              <w:t xml:space="preserve">Aktualizačné vzdelávanie 2× </w:t>
            </w:r>
          </w:p>
        </w:tc>
        <w:tc>
          <w:tcPr>
            <w:tcW w:w="3022" w:type="dxa"/>
            <w:tcBorders>
              <w:top w:val="single" w:sz="4" w:space="0" w:color="000000"/>
              <w:left w:val="single" w:sz="4" w:space="0" w:color="000000"/>
              <w:bottom w:val="single" w:sz="4" w:space="0" w:color="000000"/>
              <w:right w:val="single" w:sz="4" w:space="0" w:color="000000"/>
            </w:tcBorders>
          </w:tcPr>
          <w:p w14:paraId="50057213" w14:textId="77777777" w:rsidR="00FD0ED6" w:rsidRDefault="00A2654C">
            <w:pPr>
              <w:spacing w:after="19" w:line="259" w:lineRule="auto"/>
              <w:ind w:left="7" w:firstLine="0"/>
              <w:jc w:val="center"/>
            </w:pPr>
            <w:r>
              <w:rPr>
                <w:sz w:val="22"/>
              </w:rPr>
              <w:t xml:space="preserve">Pedagógovia OU Ladce, SOŠ </w:t>
            </w:r>
          </w:p>
          <w:p w14:paraId="7BF635FD" w14:textId="77777777" w:rsidR="00FD0ED6" w:rsidRDefault="00A2654C">
            <w:pPr>
              <w:spacing w:after="0" w:line="259" w:lineRule="auto"/>
              <w:ind w:left="7" w:firstLine="0"/>
              <w:jc w:val="center"/>
            </w:pPr>
            <w:r>
              <w:rPr>
                <w:sz w:val="22"/>
              </w:rPr>
              <w:t xml:space="preserve">Dubnica nad Váhom </w:t>
            </w:r>
          </w:p>
        </w:tc>
        <w:tc>
          <w:tcPr>
            <w:tcW w:w="3020" w:type="dxa"/>
            <w:tcBorders>
              <w:top w:val="single" w:sz="4" w:space="0" w:color="000000"/>
              <w:left w:val="single" w:sz="4" w:space="0" w:color="000000"/>
              <w:bottom w:val="single" w:sz="4" w:space="0" w:color="000000"/>
              <w:right w:val="single" w:sz="12" w:space="0" w:color="000000"/>
            </w:tcBorders>
          </w:tcPr>
          <w:p w14:paraId="2F822B1D" w14:textId="77777777" w:rsidR="00FD0ED6" w:rsidRDefault="00A2654C">
            <w:pPr>
              <w:spacing w:after="0" w:line="259" w:lineRule="auto"/>
              <w:ind w:left="11" w:firstLine="0"/>
              <w:jc w:val="center"/>
            </w:pPr>
            <w:r>
              <w:rPr>
                <w:sz w:val="22"/>
              </w:rPr>
              <w:t xml:space="preserve">80 </w:t>
            </w:r>
          </w:p>
        </w:tc>
      </w:tr>
      <w:tr w:rsidR="00FD0ED6" w14:paraId="4B4E7AE0"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7882AF83" w14:textId="77777777" w:rsidR="00FD0ED6" w:rsidRDefault="00A2654C">
            <w:pPr>
              <w:spacing w:after="0" w:line="259" w:lineRule="auto"/>
              <w:ind w:left="108" w:firstLine="0"/>
              <w:jc w:val="left"/>
            </w:pPr>
            <w:r>
              <w:rPr>
                <w:sz w:val="22"/>
              </w:rPr>
              <w:t xml:space="preserve">Partnerské vzťahy  </w:t>
            </w:r>
          </w:p>
        </w:tc>
        <w:tc>
          <w:tcPr>
            <w:tcW w:w="3022" w:type="dxa"/>
            <w:tcBorders>
              <w:top w:val="single" w:sz="4" w:space="0" w:color="000000"/>
              <w:left w:val="single" w:sz="4" w:space="0" w:color="000000"/>
              <w:bottom w:val="single" w:sz="4" w:space="0" w:color="000000"/>
              <w:right w:val="single" w:sz="4" w:space="0" w:color="000000"/>
            </w:tcBorders>
          </w:tcPr>
          <w:p w14:paraId="4894250F" w14:textId="77777777" w:rsidR="00FD0ED6" w:rsidRDefault="00A2654C">
            <w:pPr>
              <w:spacing w:after="19" w:line="259" w:lineRule="auto"/>
              <w:ind w:left="6" w:firstLine="0"/>
              <w:jc w:val="center"/>
            </w:pPr>
            <w:r>
              <w:rPr>
                <w:sz w:val="22"/>
              </w:rPr>
              <w:t xml:space="preserve">Žiaci II.st. ZŠ   </w:t>
            </w:r>
          </w:p>
          <w:p w14:paraId="765E7CA6" w14:textId="77777777" w:rsidR="00FD0ED6" w:rsidRDefault="00A2654C">
            <w:pPr>
              <w:spacing w:after="0" w:line="259" w:lineRule="auto"/>
              <w:ind w:left="55" w:firstLine="0"/>
              <w:jc w:val="center"/>
            </w:pPr>
            <w:r>
              <w:rPr>
                <w:sz w:val="22"/>
              </w:rPr>
              <w:t xml:space="preserve"> </w:t>
            </w:r>
          </w:p>
        </w:tc>
        <w:tc>
          <w:tcPr>
            <w:tcW w:w="3020" w:type="dxa"/>
            <w:tcBorders>
              <w:top w:val="single" w:sz="4" w:space="0" w:color="000000"/>
              <w:left w:val="single" w:sz="4" w:space="0" w:color="000000"/>
              <w:bottom w:val="single" w:sz="4" w:space="0" w:color="000000"/>
              <w:right w:val="single" w:sz="12" w:space="0" w:color="000000"/>
            </w:tcBorders>
          </w:tcPr>
          <w:p w14:paraId="21E0E218" w14:textId="77777777" w:rsidR="00FD0ED6" w:rsidRDefault="00A2654C">
            <w:pPr>
              <w:spacing w:after="0" w:line="259" w:lineRule="auto"/>
              <w:ind w:left="11" w:firstLine="0"/>
              <w:jc w:val="center"/>
            </w:pPr>
            <w:r>
              <w:rPr>
                <w:sz w:val="22"/>
              </w:rPr>
              <w:t xml:space="preserve">44 </w:t>
            </w:r>
          </w:p>
        </w:tc>
      </w:tr>
      <w:tr w:rsidR="00FD0ED6" w14:paraId="5BDCCDC2"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1CCCBA25" w14:textId="77777777" w:rsidR="00FD0ED6" w:rsidRDefault="00A2654C">
            <w:pPr>
              <w:spacing w:after="0" w:line="259" w:lineRule="auto"/>
              <w:ind w:left="108" w:firstLine="0"/>
              <w:jc w:val="left"/>
            </w:pPr>
            <w:r>
              <w:rPr>
                <w:sz w:val="22"/>
              </w:rPr>
              <w:t xml:space="preserve">Duševné zdravie </w:t>
            </w:r>
          </w:p>
        </w:tc>
        <w:tc>
          <w:tcPr>
            <w:tcW w:w="3022" w:type="dxa"/>
            <w:tcBorders>
              <w:top w:val="single" w:sz="4" w:space="0" w:color="000000"/>
              <w:left w:val="single" w:sz="4" w:space="0" w:color="000000"/>
              <w:bottom w:val="single" w:sz="4" w:space="0" w:color="000000"/>
              <w:right w:val="single" w:sz="4" w:space="0" w:color="000000"/>
            </w:tcBorders>
          </w:tcPr>
          <w:p w14:paraId="750DDDF4" w14:textId="77777777" w:rsidR="00FD0ED6" w:rsidRDefault="00A2654C">
            <w:pPr>
              <w:spacing w:after="19" w:line="259" w:lineRule="auto"/>
              <w:ind w:left="8" w:firstLine="0"/>
              <w:jc w:val="center"/>
            </w:pPr>
            <w:r>
              <w:rPr>
                <w:sz w:val="22"/>
              </w:rPr>
              <w:t xml:space="preserve">Žiaci II.st. ZŠ, ŠZŠ   </w:t>
            </w:r>
          </w:p>
          <w:p w14:paraId="3008C28B" w14:textId="77777777" w:rsidR="00FD0ED6" w:rsidRDefault="00A2654C">
            <w:pPr>
              <w:spacing w:after="0" w:line="259" w:lineRule="auto"/>
              <w:ind w:left="55" w:firstLine="0"/>
              <w:jc w:val="center"/>
            </w:pPr>
            <w:r>
              <w:rPr>
                <w:sz w:val="22"/>
              </w:rPr>
              <w:t xml:space="preserve"> </w:t>
            </w:r>
          </w:p>
        </w:tc>
        <w:tc>
          <w:tcPr>
            <w:tcW w:w="3020" w:type="dxa"/>
            <w:tcBorders>
              <w:top w:val="single" w:sz="4" w:space="0" w:color="000000"/>
              <w:left w:val="single" w:sz="4" w:space="0" w:color="000000"/>
              <w:bottom w:val="single" w:sz="4" w:space="0" w:color="000000"/>
              <w:right w:val="single" w:sz="12" w:space="0" w:color="000000"/>
            </w:tcBorders>
          </w:tcPr>
          <w:p w14:paraId="5B1C0D5C" w14:textId="77777777" w:rsidR="00FD0ED6" w:rsidRDefault="00A2654C">
            <w:pPr>
              <w:spacing w:after="21" w:line="259" w:lineRule="auto"/>
              <w:ind w:left="11" w:firstLine="0"/>
              <w:jc w:val="center"/>
            </w:pPr>
            <w:r>
              <w:rPr>
                <w:sz w:val="22"/>
              </w:rPr>
              <w:t xml:space="preserve">99 </w:t>
            </w:r>
          </w:p>
          <w:p w14:paraId="5E396B78" w14:textId="77777777" w:rsidR="00FD0ED6" w:rsidRDefault="00A2654C">
            <w:pPr>
              <w:spacing w:after="0" w:line="259" w:lineRule="auto"/>
              <w:ind w:left="108" w:firstLine="0"/>
              <w:jc w:val="left"/>
            </w:pPr>
            <w:r>
              <w:rPr>
                <w:sz w:val="22"/>
              </w:rPr>
              <w:t xml:space="preserve"> </w:t>
            </w:r>
          </w:p>
        </w:tc>
      </w:tr>
      <w:tr w:rsidR="00FD0ED6" w14:paraId="59D8A10A" w14:textId="77777777">
        <w:trPr>
          <w:trHeight w:val="519"/>
        </w:trPr>
        <w:tc>
          <w:tcPr>
            <w:tcW w:w="3034" w:type="dxa"/>
            <w:tcBorders>
              <w:top w:val="single" w:sz="4" w:space="0" w:color="000000"/>
              <w:left w:val="single" w:sz="12" w:space="0" w:color="000000"/>
              <w:bottom w:val="single" w:sz="4" w:space="0" w:color="000000"/>
              <w:right w:val="single" w:sz="4" w:space="0" w:color="000000"/>
            </w:tcBorders>
          </w:tcPr>
          <w:p w14:paraId="40CE6C49" w14:textId="77777777" w:rsidR="00FD0ED6" w:rsidRDefault="00A2654C">
            <w:pPr>
              <w:spacing w:after="0" w:line="259" w:lineRule="auto"/>
              <w:ind w:left="108" w:firstLine="0"/>
              <w:jc w:val="left"/>
            </w:pPr>
            <w:r>
              <w:rPr>
                <w:sz w:val="22"/>
              </w:rPr>
              <w:t xml:space="preserve">Prevencia drogových závislostí  </w:t>
            </w:r>
          </w:p>
        </w:tc>
        <w:tc>
          <w:tcPr>
            <w:tcW w:w="3022" w:type="dxa"/>
            <w:tcBorders>
              <w:top w:val="single" w:sz="4" w:space="0" w:color="000000"/>
              <w:left w:val="single" w:sz="4" w:space="0" w:color="000000"/>
              <w:bottom w:val="single" w:sz="4" w:space="0" w:color="000000"/>
              <w:right w:val="single" w:sz="4" w:space="0" w:color="000000"/>
            </w:tcBorders>
          </w:tcPr>
          <w:p w14:paraId="4A1CFA12" w14:textId="77777777" w:rsidR="00FD0ED6" w:rsidRDefault="00A2654C">
            <w:pPr>
              <w:spacing w:after="0" w:line="259" w:lineRule="auto"/>
              <w:ind w:left="6" w:firstLine="0"/>
              <w:jc w:val="center"/>
            </w:pPr>
            <w:r>
              <w:rPr>
                <w:sz w:val="22"/>
              </w:rPr>
              <w:t xml:space="preserve">žiaci II.st. ZŠ a študenti SŠ  </w:t>
            </w:r>
          </w:p>
        </w:tc>
        <w:tc>
          <w:tcPr>
            <w:tcW w:w="3020" w:type="dxa"/>
            <w:tcBorders>
              <w:top w:val="single" w:sz="4" w:space="0" w:color="000000"/>
              <w:left w:val="single" w:sz="4" w:space="0" w:color="000000"/>
              <w:bottom w:val="single" w:sz="4" w:space="0" w:color="000000"/>
              <w:right w:val="single" w:sz="12" w:space="0" w:color="000000"/>
            </w:tcBorders>
          </w:tcPr>
          <w:p w14:paraId="54B25E4D" w14:textId="77777777" w:rsidR="00FD0ED6" w:rsidRDefault="00A2654C">
            <w:pPr>
              <w:spacing w:after="0" w:line="259" w:lineRule="auto"/>
              <w:ind w:left="11" w:firstLine="0"/>
              <w:jc w:val="center"/>
            </w:pPr>
            <w:r>
              <w:rPr>
                <w:sz w:val="22"/>
              </w:rPr>
              <w:t xml:space="preserve">535 </w:t>
            </w:r>
          </w:p>
        </w:tc>
      </w:tr>
      <w:tr w:rsidR="00FD0ED6" w14:paraId="42544DE6"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66A6DA24" w14:textId="77777777" w:rsidR="00FD0ED6" w:rsidRDefault="00A2654C">
            <w:pPr>
              <w:spacing w:after="0" w:line="259" w:lineRule="auto"/>
              <w:ind w:left="108" w:firstLine="0"/>
              <w:jc w:val="left"/>
            </w:pPr>
            <w:r>
              <w:rPr>
                <w:sz w:val="22"/>
              </w:rPr>
              <w:t xml:space="preserve">Nenič svoje múdre telo -zdravý životný štýl </w:t>
            </w:r>
          </w:p>
        </w:tc>
        <w:tc>
          <w:tcPr>
            <w:tcW w:w="3022" w:type="dxa"/>
            <w:tcBorders>
              <w:top w:val="single" w:sz="4" w:space="0" w:color="000000"/>
              <w:left w:val="single" w:sz="4" w:space="0" w:color="000000"/>
              <w:bottom w:val="single" w:sz="4" w:space="0" w:color="000000"/>
              <w:right w:val="single" w:sz="4" w:space="0" w:color="000000"/>
            </w:tcBorders>
          </w:tcPr>
          <w:p w14:paraId="2A0B8B4B" w14:textId="77777777" w:rsidR="00FD0ED6" w:rsidRDefault="00A2654C">
            <w:pPr>
              <w:spacing w:after="0" w:line="259" w:lineRule="auto"/>
              <w:ind w:firstLine="0"/>
              <w:jc w:val="center"/>
            </w:pPr>
            <w:r>
              <w:rPr>
                <w:sz w:val="22"/>
              </w:rPr>
              <w:t xml:space="preserve">Žiaci I. st. ZŠ </w:t>
            </w:r>
          </w:p>
        </w:tc>
        <w:tc>
          <w:tcPr>
            <w:tcW w:w="3020" w:type="dxa"/>
            <w:tcBorders>
              <w:top w:val="single" w:sz="4" w:space="0" w:color="000000"/>
              <w:left w:val="single" w:sz="4" w:space="0" w:color="000000"/>
              <w:bottom w:val="single" w:sz="4" w:space="0" w:color="000000"/>
              <w:right w:val="single" w:sz="12" w:space="0" w:color="000000"/>
            </w:tcBorders>
          </w:tcPr>
          <w:p w14:paraId="17EB8B86" w14:textId="77777777" w:rsidR="00FD0ED6" w:rsidRDefault="00A2654C">
            <w:pPr>
              <w:spacing w:after="0" w:line="259" w:lineRule="auto"/>
              <w:ind w:left="11" w:firstLine="0"/>
              <w:jc w:val="center"/>
            </w:pPr>
            <w:r>
              <w:rPr>
                <w:sz w:val="22"/>
              </w:rPr>
              <w:t xml:space="preserve">25 </w:t>
            </w:r>
          </w:p>
        </w:tc>
      </w:tr>
      <w:tr w:rsidR="00FD0ED6" w14:paraId="22C6BA9E"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373D4F91" w14:textId="77777777" w:rsidR="00FD0ED6" w:rsidRDefault="00A2654C">
            <w:pPr>
              <w:spacing w:after="35" w:line="259" w:lineRule="auto"/>
              <w:ind w:left="108" w:firstLine="0"/>
              <w:jc w:val="left"/>
            </w:pPr>
            <w:r>
              <w:rPr>
                <w:sz w:val="22"/>
              </w:rPr>
              <w:lastRenderedPageBreak/>
              <w:t xml:space="preserve">Šikanovanie a </w:t>
            </w:r>
          </w:p>
          <w:p w14:paraId="46222D71" w14:textId="77777777" w:rsidR="00FD0ED6" w:rsidRDefault="00A2654C">
            <w:pPr>
              <w:tabs>
                <w:tab w:val="center" w:pos="887"/>
                <w:tab w:val="center" w:pos="2528"/>
              </w:tabs>
              <w:spacing w:after="0" w:line="259" w:lineRule="auto"/>
              <w:ind w:left="0" w:firstLine="0"/>
              <w:jc w:val="left"/>
            </w:pPr>
            <w:r>
              <w:rPr>
                <w:sz w:val="22"/>
              </w:rPr>
              <w:tab/>
            </w:r>
            <w:proofErr w:type="spellStart"/>
            <w:r>
              <w:rPr>
                <w:sz w:val="22"/>
              </w:rPr>
              <w:t>kyberšikanovanie</w:t>
            </w:r>
            <w:proofErr w:type="spellEnd"/>
            <w:r>
              <w:rPr>
                <w:sz w:val="22"/>
              </w:rPr>
              <w:t xml:space="preserve"> </w:t>
            </w:r>
            <w:r>
              <w:rPr>
                <w:sz w:val="22"/>
              </w:rPr>
              <w:tab/>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83611A2" w14:textId="77777777" w:rsidR="00FD0ED6" w:rsidRDefault="00A2654C">
            <w:pPr>
              <w:spacing w:after="0" w:line="259" w:lineRule="auto"/>
              <w:ind w:left="6" w:firstLine="0"/>
              <w:jc w:val="center"/>
            </w:pPr>
            <w:r>
              <w:rPr>
                <w:sz w:val="22"/>
              </w:rPr>
              <w:t xml:space="preserve">Žiaci I. a II.st ZŠ, SŠ </w:t>
            </w:r>
          </w:p>
        </w:tc>
        <w:tc>
          <w:tcPr>
            <w:tcW w:w="3020" w:type="dxa"/>
            <w:tcBorders>
              <w:top w:val="single" w:sz="4" w:space="0" w:color="000000"/>
              <w:left w:val="single" w:sz="4" w:space="0" w:color="000000"/>
              <w:bottom w:val="single" w:sz="4" w:space="0" w:color="000000"/>
              <w:right w:val="single" w:sz="12" w:space="0" w:color="000000"/>
            </w:tcBorders>
          </w:tcPr>
          <w:p w14:paraId="3D4F3590" w14:textId="77777777" w:rsidR="00FD0ED6" w:rsidRDefault="00A2654C">
            <w:pPr>
              <w:spacing w:after="0" w:line="259" w:lineRule="auto"/>
              <w:ind w:left="11" w:firstLine="0"/>
              <w:jc w:val="center"/>
            </w:pPr>
            <w:r>
              <w:rPr>
                <w:sz w:val="22"/>
              </w:rPr>
              <w:t xml:space="preserve">134 </w:t>
            </w:r>
          </w:p>
        </w:tc>
      </w:tr>
      <w:tr w:rsidR="00FD0ED6" w14:paraId="308CBCCC"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3CF2090E" w14:textId="77777777" w:rsidR="00FD0ED6" w:rsidRDefault="00A2654C">
            <w:pPr>
              <w:spacing w:after="35" w:line="259" w:lineRule="auto"/>
              <w:ind w:left="108" w:firstLine="0"/>
              <w:jc w:val="left"/>
            </w:pPr>
            <w:r>
              <w:rPr>
                <w:sz w:val="22"/>
              </w:rPr>
              <w:t xml:space="preserve">Význam a hodnota skutočného </w:t>
            </w:r>
          </w:p>
          <w:p w14:paraId="2C5226C5" w14:textId="77777777" w:rsidR="00FD0ED6" w:rsidRDefault="00A2654C">
            <w:pPr>
              <w:tabs>
                <w:tab w:val="center" w:pos="586"/>
                <w:tab w:val="center" w:pos="2528"/>
              </w:tabs>
              <w:spacing w:after="0" w:line="259" w:lineRule="auto"/>
              <w:ind w:left="0" w:firstLine="0"/>
              <w:jc w:val="left"/>
            </w:pPr>
            <w:r>
              <w:rPr>
                <w:sz w:val="22"/>
              </w:rPr>
              <w:tab/>
              <w:t xml:space="preserve">priateľstva </w:t>
            </w:r>
            <w:r>
              <w:rPr>
                <w:sz w:val="22"/>
              </w:rPr>
              <w:tab/>
              <w:t xml:space="preserve"> </w:t>
            </w:r>
          </w:p>
        </w:tc>
        <w:tc>
          <w:tcPr>
            <w:tcW w:w="3022" w:type="dxa"/>
            <w:tcBorders>
              <w:top w:val="single" w:sz="4" w:space="0" w:color="000000"/>
              <w:left w:val="single" w:sz="4" w:space="0" w:color="000000"/>
              <w:bottom w:val="single" w:sz="4" w:space="0" w:color="000000"/>
              <w:right w:val="single" w:sz="4" w:space="0" w:color="000000"/>
            </w:tcBorders>
          </w:tcPr>
          <w:p w14:paraId="66A60E62" w14:textId="77777777" w:rsidR="00FD0ED6" w:rsidRDefault="00A2654C">
            <w:pPr>
              <w:spacing w:after="0" w:line="259" w:lineRule="auto"/>
              <w:ind w:firstLine="0"/>
              <w:jc w:val="center"/>
            </w:pPr>
            <w:r>
              <w:rPr>
                <w:sz w:val="22"/>
              </w:rPr>
              <w:t xml:space="preserve">Žiaci I. st. ZŠ </w:t>
            </w:r>
          </w:p>
        </w:tc>
        <w:tc>
          <w:tcPr>
            <w:tcW w:w="3020" w:type="dxa"/>
            <w:tcBorders>
              <w:top w:val="single" w:sz="4" w:space="0" w:color="000000"/>
              <w:left w:val="single" w:sz="4" w:space="0" w:color="000000"/>
              <w:bottom w:val="single" w:sz="4" w:space="0" w:color="000000"/>
              <w:right w:val="single" w:sz="12" w:space="0" w:color="000000"/>
            </w:tcBorders>
          </w:tcPr>
          <w:p w14:paraId="0B82B5FF" w14:textId="77777777" w:rsidR="00FD0ED6" w:rsidRDefault="00A2654C">
            <w:pPr>
              <w:spacing w:after="0" w:line="259" w:lineRule="auto"/>
              <w:ind w:left="12" w:firstLine="0"/>
              <w:jc w:val="center"/>
            </w:pPr>
            <w:r>
              <w:rPr>
                <w:sz w:val="22"/>
              </w:rPr>
              <w:t xml:space="preserve">26 </w:t>
            </w:r>
          </w:p>
        </w:tc>
      </w:tr>
      <w:tr w:rsidR="00FD0ED6" w14:paraId="226B3775" w14:textId="77777777">
        <w:trPr>
          <w:trHeight w:val="518"/>
        </w:trPr>
        <w:tc>
          <w:tcPr>
            <w:tcW w:w="3034" w:type="dxa"/>
            <w:tcBorders>
              <w:top w:val="single" w:sz="4" w:space="0" w:color="000000"/>
              <w:left w:val="single" w:sz="12" w:space="0" w:color="000000"/>
              <w:bottom w:val="single" w:sz="4" w:space="0" w:color="000000"/>
              <w:right w:val="single" w:sz="4" w:space="0" w:color="000000"/>
            </w:tcBorders>
          </w:tcPr>
          <w:p w14:paraId="2233AAB0" w14:textId="77777777" w:rsidR="00FD0ED6" w:rsidRDefault="00A2654C">
            <w:pPr>
              <w:tabs>
                <w:tab w:val="center" w:pos="1047"/>
                <w:tab w:val="center" w:pos="2528"/>
              </w:tabs>
              <w:spacing w:after="0" w:line="259" w:lineRule="auto"/>
              <w:ind w:left="0" w:firstLine="0"/>
              <w:jc w:val="left"/>
            </w:pPr>
            <w:r>
              <w:rPr>
                <w:sz w:val="22"/>
              </w:rPr>
              <w:tab/>
              <w:t xml:space="preserve">Ako na strednú školu  </w:t>
            </w:r>
            <w:r>
              <w:rPr>
                <w:sz w:val="22"/>
              </w:rPr>
              <w:tab/>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327EDD7" w14:textId="77777777" w:rsidR="00FD0ED6" w:rsidRDefault="00A2654C">
            <w:pPr>
              <w:tabs>
                <w:tab w:val="center" w:pos="1512"/>
              </w:tabs>
              <w:spacing w:after="0" w:line="259" w:lineRule="auto"/>
              <w:ind w:left="-8" w:firstLine="0"/>
              <w:jc w:val="left"/>
            </w:pPr>
            <w:r>
              <w:rPr>
                <w:sz w:val="22"/>
              </w:rPr>
              <w:t xml:space="preserve"> </w:t>
            </w:r>
            <w:r>
              <w:rPr>
                <w:sz w:val="22"/>
              </w:rPr>
              <w:tab/>
              <w:t xml:space="preserve">žiaci II.st. ZŠ ( 8,9. roč.) </w:t>
            </w:r>
          </w:p>
        </w:tc>
        <w:tc>
          <w:tcPr>
            <w:tcW w:w="3020" w:type="dxa"/>
            <w:tcBorders>
              <w:top w:val="single" w:sz="4" w:space="0" w:color="000000"/>
              <w:left w:val="single" w:sz="4" w:space="0" w:color="000000"/>
              <w:bottom w:val="single" w:sz="4" w:space="0" w:color="000000"/>
              <w:right w:val="single" w:sz="12" w:space="0" w:color="000000"/>
            </w:tcBorders>
          </w:tcPr>
          <w:p w14:paraId="1DDC2B06" w14:textId="77777777" w:rsidR="00FD0ED6" w:rsidRDefault="00A2654C">
            <w:pPr>
              <w:spacing w:after="0" w:line="259" w:lineRule="auto"/>
              <w:ind w:left="11" w:firstLine="0"/>
              <w:jc w:val="center"/>
            </w:pPr>
            <w:r>
              <w:rPr>
                <w:sz w:val="22"/>
              </w:rPr>
              <w:t xml:space="preserve">86 </w:t>
            </w:r>
          </w:p>
        </w:tc>
      </w:tr>
      <w:tr w:rsidR="00FD0ED6" w14:paraId="1C9BB1F4" w14:textId="77777777">
        <w:trPr>
          <w:trHeight w:val="829"/>
        </w:trPr>
        <w:tc>
          <w:tcPr>
            <w:tcW w:w="3034" w:type="dxa"/>
            <w:tcBorders>
              <w:top w:val="single" w:sz="4" w:space="0" w:color="000000"/>
              <w:left w:val="single" w:sz="12" w:space="0" w:color="000000"/>
              <w:bottom w:val="single" w:sz="4" w:space="0" w:color="000000"/>
              <w:right w:val="single" w:sz="4" w:space="0" w:color="000000"/>
            </w:tcBorders>
          </w:tcPr>
          <w:p w14:paraId="063B58C7" w14:textId="77777777" w:rsidR="00FD0ED6" w:rsidRDefault="00A2654C">
            <w:pPr>
              <w:spacing w:after="0" w:line="259" w:lineRule="auto"/>
              <w:ind w:left="108" w:firstLine="0"/>
              <w:jc w:val="left"/>
            </w:pPr>
            <w:r>
              <w:rPr>
                <w:sz w:val="22"/>
              </w:rPr>
              <w:t xml:space="preserve">Rozvoj emocionálnej inteligencie </w:t>
            </w:r>
          </w:p>
        </w:tc>
        <w:tc>
          <w:tcPr>
            <w:tcW w:w="3022" w:type="dxa"/>
            <w:tcBorders>
              <w:top w:val="single" w:sz="4" w:space="0" w:color="000000"/>
              <w:left w:val="single" w:sz="4" w:space="0" w:color="000000"/>
              <w:bottom w:val="single" w:sz="4" w:space="0" w:color="000000"/>
              <w:right w:val="single" w:sz="4" w:space="0" w:color="000000"/>
            </w:tcBorders>
          </w:tcPr>
          <w:p w14:paraId="2DC97288" w14:textId="77777777" w:rsidR="00FD0ED6" w:rsidRDefault="00A2654C">
            <w:pPr>
              <w:spacing w:after="0" w:line="259" w:lineRule="auto"/>
              <w:ind w:left="8" w:firstLine="0"/>
              <w:jc w:val="center"/>
            </w:pPr>
            <w:r>
              <w:rPr>
                <w:sz w:val="22"/>
              </w:rPr>
              <w:t xml:space="preserve">Žiaci II. st. ZŠ </w:t>
            </w:r>
          </w:p>
        </w:tc>
        <w:tc>
          <w:tcPr>
            <w:tcW w:w="3020" w:type="dxa"/>
            <w:tcBorders>
              <w:top w:val="single" w:sz="4" w:space="0" w:color="000000"/>
              <w:left w:val="single" w:sz="4" w:space="0" w:color="000000"/>
              <w:bottom w:val="single" w:sz="4" w:space="0" w:color="000000"/>
              <w:right w:val="single" w:sz="12" w:space="0" w:color="000000"/>
            </w:tcBorders>
          </w:tcPr>
          <w:p w14:paraId="243B93A4" w14:textId="77777777" w:rsidR="00FD0ED6" w:rsidRDefault="00A2654C">
            <w:pPr>
              <w:spacing w:after="0" w:line="259" w:lineRule="auto"/>
              <w:ind w:left="11" w:firstLine="0"/>
              <w:jc w:val="center"/>
            </w:pPr>
            <w:r>
              <w:rPr>
                <w:sz w:val="22"/>
              </w:rPr>
              <w:t xml:space="preserve">43 </w:t>
            </w:r>
          </w:p>
        </w:tc>
      </w:tr>
      <w:tr w:rsidR="00FD0ED6" w14:paraId="0FE0C952" w14:textId="77777777">
        <w:trPr>
          <w:trHeight w:val="518"/>
        </w:trPr>
        <w:tc>
          <w:tcPr>
            <w:tcW w:w="3034" w:type="dxa"/>
            <w:tcBorders>
              <w:top w:val="single" w:sz="4" w:space="0" w:color="000000"/>
              <w:left w:val="single" w:sz="12" w:space="0" w:color="000000"/>
              <w:bottom w:val="single" w:sz="4" w:space="0" w:color="000000"/>
              <w:right w:val="single" w:sz="4" w:space="0" w:color="000000"/>
            </w:tcBorders>
          </w:tcPr>
          <w:p w14:paraId="1C069A09" w14:textId="77777777" w:rsidR="00FD0ED6" w:rsidRDefault="00A2654C">
            <w:pPr>
              <w:spacing w:after="0" w:line="259" w:lineRule="auto"/>
              <w:ind w:left="108" w:firstLine="0"/>
              <w:jc w:val="left"/>
            </w:pPr>
            <w:r>
              <w:rPr>
                <w:sz w:val="22"/>
              </w:rPr>
              <w:t xml:space="preserve">Zvládanie konfliktov </w:t>
            </w:r>
          </w:p>
        </w:tc>
        <w:tc>
          <w:tcPr>
            <w:tcW w:w="3022" w:type="dxa"/>
            <w:tcBorders>
              <w:top w:val="single" w:sz="4" w:space="0" w:color="000000"/>
              <w:left w:val="single" w:sz="4" w:space="0" w:color="000000"/>
              <w:bottom w:val="single" w:sz="4" w:space="0" w:color="000000"/>
              <w:right w:val="single" w:sz="4" w:space="0" w:color="000000"/>
            </w:tcBorders>
          </w:tcPr>
          <w:p w14:paraId="44500E2E" w14:textId="77777777" w:rsidR="00FD0ED6" w:rsidRDefault="00A2654C">
            <w:pPr>
              <w:spacing w:after="0" w:line="259" w:lineRule="auto"/>
              <w:ind w:left="11" w:firstLine="0"/>
              <w:jc w:val="center"/>
            </w:pPr>
            <w:r>
              <w:rPr>
                <w:sz w:val="22"/>
              </w:rPr>
              <w:t xml:space="preserve">Žiaci II. st. ZŠ, ŠZŠ  </w:t>
            </w:r>
          </w:p>
        </w:tc>
        <w:tc>
          <w:tcPr>
            <w:tcW w:w="3020" w:type="dxa"/>
            <w:tcBorders>
              <w:top w:val="single" w:sz="4" w:space="0" w:color="000000"/>
              <w:left w:val="single" w:sz="4" w:space="0" w:color="000000"/>
              <w:bottom w:val="single" w:sz="4" w:space="0" w:color="000000"/>
              <w:right w:val="single" w:sz="12" w:space="0" w:color="000000"/>
            </w:tcBorders>
          </w:tcPr>
          <w:p w14:paraId="4E3CDC6B" w14:textId="77777777" w:rsidR="00FD0ED6" w:rsidRDefault="00A2654C">
            <w:pPr>
              <w:spacing w:after="0" w:line="259" w:lineRule="auto"/>
              <w:ind w:left="11" w:firstLine="0"/>
              <w:jc w:val="center"/>
            </w:pPr>
            <w:r>
              <w:rPr>
                <w:sz w:val="22"/>
              </w:rPr>
              <w:t xml:space="preserve">67 </w:t>
            </w:r>
          </w:p>
        </w:tc>
      </w:tr>
      <w:tr w:rsidR="00FD0ED6" w14:paraId="6E8BB8B7"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3D97F71A" w14:textId="77777777" w:rsidR="00FD0ED6" w:rsidRDefault="00A2654C">
            <w:pPr>
              <w:spacing w:after="0" w:line="259" w:lineRule="auto"/>
              <w:ind w:left="108" w:firstLine="0"/>
              <w:jc w:val="left"/>
            </w:pPr>
            <w:r>
              <w:rPr>
                <w:sz w:val="22"/>
              </w:rPr>
              <w:t xml:space="preserve">Ako zvládať stres, trému, úzkosťˇ </w:t>
            </w:r>
          </w:p>
        </w:tc>
        <w:tc>
          <w:tcPr>
            <w:tcW w:w="3022" w:type="dxa"/>
            <w:tcBorders>
              <w:top w:val="single" w:sz="4" w:space="0" w:color="000000"/>
              <w:left w:val="single" w:sz="4" w:space="0" w:color="000000"/>
              <w:bottom w:val="single" w:sz="4" w:space="0" w:color="000000"/>
              <w:right w:val="single" w:sz="4" w:space="0" w:color="000000"/>
            </w:tcBorders>
          </w:tcPr>
          <w:p w14:paraId="09EF6FA6" w14:textId="77777777" w:rsidR="00FD0ED6" w:rsidRDefault="00A2654C">
            <w:pPr>
              <w:spacing w:after="0" w:line="259" w:lineRule="auto"/>
              <w:ind w:left="6" w:firstLine="0"/>
              <w:jc w:val="center"/>
            </w:pPr>
            <w:r>
              <w:rPr>
                <w:sz w:val="22"/>
              </w:rPr>
              <w:t xml:space="preserve">Študenti SŠ </w:t>
            </w:r>
          </w:p>
        </w:tc>
        <w:tc>
          <w:tcPr>
            <w:tcW w:w="3020" w:type="dxa"/>
            <w:tcBorders>
              <w:top w:val="single" w:sz="4" w:space="0" w:color="000000"/>
              <w:left w:val="single" w:sz="4" w:space="0" w:color="000000"/>
              <w:bottom w:val="single" w:sz="4" w:space="0" w:color="000000"/>
              <w:right w:val="single" w:sz="12" w:space="0" w:color="000000"/>
            </w:tcBorders>
          </w:tcPr>
          <w:p w14:paraId="419AE68E" w14:textId="77777777" w:rsidR="00FD0ED6" w:rsidRDefault="00A2654C">
            <w:pPr>
              <w:spacing w:after="0" w:line="259" w:lineRule="auto"/>
              <w:ind w:left="11" w:firstLine="0"/>
              <w:jc w:val="center"/>
            </w:pPr>
            <w:r>
              <w:rPr>
                <w:sz w:val="22"/>
              </w:rPr>
              <w:t xml:space="preserve">50 </w:t>
            </w:r>
          </w:p>
        </w:tc>
      </w:tr>
      <w:tr w:rsidR="00FD0ED6" w14:paraId="028892BA"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013A2A3D" w14:textId="77777777" w:rsidR="00FD0ED6" w:rsidRDefault="00A2654C">
            <w:pPr>
              <w:spacing w:after="0" w:line="259" w:lineRule="auto"/>
              <w:ind w:left="108" w:right="48" w:firstLine="0"/>
              <w:jc w:val="left"/>
            </w:pPr>
            <w:r>
              <w:rPr>
                <w:sz w:val="22"/>
              </w:rPr>
              <w:t xml:space="preserve">Nebezpečenstvo od cudzích ľudí  </w:t>
            </w:r>
          </w:p>
        </w:tc>
        <w:tc>
          <w:tcPr>
            <w:tcW w:w="3022" w:type="dxa"/>
            <w:tcBorders>
              <w:top w:val="single" w:sz="4" w:space="0" w:color="000000"/>
              <w:left w:val="single" w:sz="4" w:space="0" w:color="000000"/>
              <w:bottom w:val="single" w:sz="4" w:space="0" w:color="000000"/>
              <w:right w:val="single" w:sz="4" w:space="0" w:color="000000"/>
            </w:tcBorders>
          </w:tcPr>
          <w:p w14:paraId="2F730D0D" w14:textId="77777777" w:rsidR="00FD0ED6" w:rsidRDefault="00A2654C">
            <w:pPr>
              <w:spacing w:after="0" w:line="259" w:lineRule="auto"/>
              <w:ind w:left="19" w:firstLine="0"/>
              <w:jc w:val="center"/>
            </w:pPr>
            <w:r>
              <w:rPr>
                <w:sz w:val="22"/>
              </w:rPr>
              <w:t xml:space="preserve">Žiaci I. st. ZŠ, ŠZŠ – Praktická škola </w:t>
            </w:r>
          </w:p>
        </w:tc>
        <w:tc>
          <w:tcPr>
            <w:tcW w:w="3020" w:type="dxa"/>
            <w:tcBorders>
              <w:top w:val="single" w:sz="4" w:space="0" w:color="000000"/>
              <w:left w:val="single" w:sz="4" w:space="0" w:color="000000"/>
              <w:bottom w:val="single" w:sz="4" w:space="0" w:color="000000"/>
              <w:right w:val="single" w:sz="12" w:space="0" w:color="000000"/>
            </w:tcBorders>
          </w:tcPr>
          <w:p w14:paraId="6BC8699D" w14:textId="77777777" w:rsidR="00FD0ED6" w:rsidRDefault="00A2654C">
            <w:pPr>
              <w:spacing w:after="0" w:line="259" w:lineRule="auto"/>
              <w:ind w:left="11" w:firstLine="0"/>
              <w:jc w:val="center"/>
            </w:pPr>
            <w:r>
              <w:rPr>
                <w:sz w:val="22"/>
              </w:rPr>
              <w:t xml:space="preserve">73 </w:t>
            </w:r>
          </w:p>
        </w:tc>
      </w:tr>
      <w:tr w:rsidR="00FD0ED6" w14:paraId="1F347766"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4C71ADFB" w14:textId="77777777" w:rsidR="00FD0ED6" w:rsidRDefault="00A2654C">
            <w:pPr>
              <w:spacing w:after="0" w:line="259" w:lineRule="auto"/>
              <w:ind w:left="108" w:firstLine="0"/>
            </w:pPr>
            <w:r>
              <w:rPr>
                <w:sz w:val="22"/>
              </w:rPr>
              <w:t xml:space="preserve">Zneužívanie moderných komunikačných technológii </w:t>
            </w:r>
          </w:p>
        </w:tc>
        <w:tc>
          <w:tcPr>
            <w:tcW w:w="3022" w:type="dxa"/>
            <w:tcBorders>
              <w:top w:val="single" w:sz="4" w:space="0" w:color="000000"/>
              <w:left w:val="single" w:sz="4" w:space="0" w:color="000000"/>
              <w:bottom w:val="single" w:sz="4" w:space="0" w:color="000000"/>
              <w:right w:val="single" w:sz="4" w:space="0" w:color="000000"/>
            </w:tcBorders>
          </w:tcPr>
          <w:p w14:paraId="402C49CE" w14:textId="77777777" w:rsidR="00FD0ED6" w:rsidRDefault="00A2654C">
            <w:pPr>
              <w:spacing w:after="21" w:line="259" w:lineRule="auto"/>
              <w:ind w:left="11" w:firstLine="0"/>
              <w:jc w:val="center"/>
            </w:pPr>
            <w:r>
              <w:rPr>
                <w:sz w:val="22"/>
              </w:rPr>
              <w:t xml:space="preserve">Žiaci 2.st.ZŠ   </w:t>
            </w:r>
          </w:p>
          <w:p w14:paraId="7E184996" w14:textId="77777777" w:rsidR="00FD0ED6" w:rsidRDefault="00A2654C">
            <w:pPr>
              <w:spacing w:after="0" w:line="259" w:lineRule="auto"/>
              <w:ind w:left="55" w:firstLine="0"/>
              <w:jc w:val="center"/>
            </w:pPr>
            <w:r>
              <w:rPr>
                <w:sz w:val="22"/>
              </w:rPr>
              <w:t xml:space="preserve"> </w:t>
            </w:r>
          </w:p>
        </w:tc>
        <w:tc>
          <w:tcPr>
            <w:tcW w:w="3020" w:type="dxa"/>
            <w:tcBorders>
              <w:top w:val="single" w:sz="4" w:space="0" w:color="000000"/>
              <w:left w:val="single" w:sz="4" w:space="0" w:color="000000"/>
              <w:bottom w:val="single" w:sz="4" w:space="0" w:color="000000"/>
              <w:right w:val="single" w:sz="12" w:space="0" w:color="000000"/>
            </w:tcBorders>
          </w:tcPr>
          <w:p w14:paraId="04CBF2F6" w14:textId="77777777" w:rsidR="00FD0ED6" w:rsidRDefault="00A2654C">
            <w:pPr>
              <w:spacing w:after="0" w:line="259" w:lineRule="auto"/>
              <w:ind w:left="11" w:firstLine="0"/>
              <w:jc w:val="center"/>
            </w:pPr>
            <w:r>
              <w:rPr>
                <w:sz w:val="22"/>
              </w:rPr>
              <w:t xml:space="preserve">20 </w:t>
            </w:r>
          </w:p>
        </w:tc>
      </w:tr>
      <w:tr w:rsidR="00FD0ED6" w14:paraId="0DB2CE12" w14:textId="77777777">
        <w:trPr>
          <w:trHeight w:val="521"/>
        </w:trPr>
        <w:tc>
          <w:tcPr>
            <w:tcW w:w="3034" w:type="dxa"/>
            <w:tcBorders>
              <w:top w:val="single" w:sz="4" w:space="0" w:color="000000"/>
              <w:left w:val="single" w:sz="12" w:space="0" w:color="000000"/>
              <w:bottom w:val="single" w:sz="4" w:space="0" w:color="000000"/>
              <w:right w:val="single" w:sz="4" w:space="0" w:color="000000"/>
            </w:tcBorders>
          </w:tcPr>
          <w:p w14:paraId="3AD54817" w14:textId="77777777" w:rsidR="00FD0ED6" w:rsidRDefault="00A2654C">
            <w:pPr>
              <w:spacing w:after="0" w:line="259" w:lineRule="auto"/>
              <w:ind w:left="0" w:firstLine="0"/>
              <w:jc w:val="left"/>
            </w:pPr>
            <w:r>
              <w:rPr>
                <w:sz w:val="22"/>
              </w:rPr>
              <w:t xml:space="preserve">Rovesnícke vzťahy </w:t>
            </w:r>
          </w:p>
        </w:tc>
        <w:tc>
          <w:tcPr>
            <w:tcW w:w="3022" w:type="dxa"/>
            <w:tcBorders>
              <w:top w:val="single" w:sz="4" w:space="0" w:color="000000"/>
              <w:left w:val="single" w:sz="4" w:space="0" w:color="000000"/>
              <w:bottom w:val="single" w:sz="4" w:space="0" w:color="000000"/>
              <w:right w:val="single" w:sz="4" w:space="0" w:color="000000"/>
            </w:tcBorders>
          </w:tcPr>
          <w:p w14:paraId="233B7180" w14:textId="77777777" w:rsidR="00FD0ED6" w:rsidRDefault="00A2654C">
            <w:pPr>
              <w:spacing w:after="0" w:line="259" w:lineRule="auto"/>
              <w:ind w:left="5" w:firstLine="0"/>
              <w:jc w:val="center"/>
            </w:pPr>
            <w:r>
              <w:rPr>
                <w:sz w:val="22"/>
              </w:rPr>
              <w:t xml:space="preserve">Žiaci I. a II.st. ZŠ  </w:t>
            </w:r>
          </w:p>
        </w:tc>
        <w:tc>
          <w:tcPr>
            <w:tcW w:w="3020" w:type="dxa"/>
            <w:tcBorders>
              <w:top w:val="single" w:sz="4" w:space="0" w:color="000000"/>
              <w:left w:val="single" w:sz="4" w:space="0" w:color="000000"/>
              <w:bottom w:val="single" w:sz="4" w:space="0" w:color="000000"/>
              <w:right w:val="single" w:sz="12" w:space="0" w:color="000000"/>
            </w:tcBorders>
          </w:tcPr>
          <w:p w14:paraId="3A7DF87E" w14:textId="77777777" w:rsidR="00FD0ED6" w:rsidRDefault="00A2654C">
            <w:pPr>
              <w:spacing w:after="0" w:line="259" w:lineRule="auto"/>
              <w:ind w:firstLine="0"/>
              <w:jc w:val="center"/>
            </w:pPr>
            <w:r>
              <w:rPr>
                <w:sz w:val="22"/>
              </w:rPr>
              <w:t xml:space="preserve">102 </w:t>
            </w:r>
          </w:p>
        </w:tc>
      </w:tr>
      <w:tr w:rsidR="00FD0ED6" w14:paraId="5218FB91" w14:textId="77777777">
        <w:trPr>
          <w:trHeight w:val="518"/>
        </w:trPr>
        <w:tc>
          <w:tcPr>
            <w:tcW w:w="3034" w:type="dxa"/>
            <w:tcBorders>
              <w:top w:val="single" w:sz="4" w:space="0" w:color="000000"/>
              <w:left w:val="single" w:sz="12" w:space="0" w:color="000000"/>
              <w:bottom w:val="single" w:sz="4" w:space="0" w:color="000000"/>
              <w:right w:val="single" w:sz="4" w:space="0" w:color="000000"/>
            </w:tcBorders>
          </w:tcPr>
          <w:p w14:paraId="1F984948" w14:textId="77777777" w:rsidR="00FD0ED6" w:rsidRDefault="00A2654C">
            <w:pPr>
              <w:spacing w:after="0" w:line="259" w:lineRule="auto"/>
              <w:ind w:left="0" w:firstLine="0"/>
              <w:jc w:val="left"/>
            </w:pPr>
            <w:r>
              <w:rPr>
                <w:sz w:val="22"/>
              </w:rPr>
              <w:t xml:space="preserve">Zodpovedné nakupovanie </w:t>
            </w:r>
          </w:p>
        </w:tc>
        <w:tc>
          <w:tcPr>
            <w:tcW w:w="3022" w:type="dxa"/>
            <w:tcBorders>
              <w:top w:val="single" w:sz="4" w:space="0" w:color="000000"/>
              <w:left w:val="single" w:sz="4" w:space="0" w:color="000000"/>
              <w:bottom w:val="single" w:sz="4" w:space="0" w:color="000000"/>
              <w:right w:val="single" w:sz="4" w:space="0" w:color="000000"/>
            </w:tcBorders>
          </w:tcPr>
          <w:p w14:paraId="3040003C" w14:textId="77777777" w:rsidR="00FD0ED6" w:rsidRDefault="00A2654C">
            <w:pPr>
              <w:spacing w:after="0" w:line="259" w:lineRule="auto"/>
              <w:ind w:left="7" w:firstLine="0"/>
              <w:jc w:val="center"/>
            </w:pPr>
            <w:r>
              <w:rPr>
                <w:sz w:val="22"/>
              </w:rPr>
              <w:t xml:space="preserve">Žiaci II. st. ZŠ </w:t>
            </w:r>
          </w:p>
        </w:tc>
        <w:tc>
          <w:tcPr>
            <w:tcW w:w="3020" w:type="dxa"/>
            <w:tcBorders>
              <w:top w:val="single" w:sz="4" w:space="0" w:color="000000"/>
              <w:left w:val="single" w:sz="4" w:space="0" w:color="000000"/>
              <w:bottom w:val="single" w:sz="4" w:space="0" w:color="000000"/>
              <w:right w:val="single" w:sz="12" w:space="0" w:color="000000"/>
            </w:tcBorders>
          </w:tcPr>
          <w:p w14:paraId="2255D6AA" w14:textId="77777777" w:rsidR="00FD0ED6" w:rsidRDefault="00A2654C">
            <w:pPr>
              <w:spacing w:after="0" w:line="259" w:lineRule="auto"/>
              <w:ind w:left="11" w:firstLine="0"/>
              <w:jc w:val="center"/>
            </w:pPr>
            <w:r>
              <w:rPr>
                <w:sz w:val="22"/>
              </w:rPr>
              <w:t xml:space="preserve">51 </w:t>
            </w:r>
          </w:p>
        </w:tc>
      </w:tr>
      <w:tr w:rsidR="00FD0ED6" w14:paraId="77C8E51F" w14:textId="77777777">
        <w:trPr>
          <w:trHeight w:val="518"/>
        </w:trPr>
        <w:tc>
          <w:tcPr>
            <w:tcW w:w="3034" w:type="dxa"/>
            <w:tcBorders>
              <w:top w:val="single" w:sz="4" w:space="0" w:color="000000"/>
              <w:left w:val="single" w:sz="12" w:space="0" w:color="000000"/>
              <w:bottom w:val="single" w:sz="4" w:space="0" w:color="000000"/>
              <w:right w:val="single" w:sz="4" w:space="0" w:color="000000"/>
            </w:tcBorders>
          </w:tcPr>
          <w:p w14:paraId="2377D247" w14:textId="77777777" w:rsidR="00FD0ED6" w:rsidRDefault="00A2654C">
            <w:pPr>
              <w:spacing w:after="0" w:line="259" w:lineRule="auto"/>
              <w:ind w:left="0" w:firstLine="0"/>
              <w:jc w:val="left"/>
            </w:pPr>
            <w:r>
              <w:rPr>
                <w:sz w:val="22"/>
              </w:rPr>
              <w:t xml:space="preserve">Obchodovanie s ľuďmi </w:t>
            </w:r>
          </w:p>
        </w:tc>
        <w:tc>
          <w:tcPr>
            <w:tcW w:w="3022" w:type="dxa"/>
            <w:tcBorders>
              <w:top w:val="single" w:sz="4" w:space="0" w:color="000000"/>
              <w:left w:val="single" w:sz="4" w:space="0" w:color="000000"/>
              <w:bottom w:val="single" w:sz="4" w:space="0" w:color="000000"/>
              <w:right w:val="single" w:sz="4" w:space="0" w:color="000000"/>
            </w:tcBorders>
          </w:tcPr>
          <w:p w14:paraId="46CAB726" w14:textId="77777777" w:rsidR="00FD0ED6" w:rsidRDefault="00A2654C">
            <w:pPr>
              <w:spacing w:after="0" w:line="259" w:lineRule="auto"/>
              <w:ind w:left="5" w:firstLine="0"/>
              <w:jc w:val="center"/>
            </w:pPr>
            <w:r>
              <w:rPr>
                <w:sz w:val="22"/>
              </w:rPr>
              <w:t xml:space="preserve">Žiaci II. St. ZŠ, študenti SŠ  </w:t>
            </w:r>
          </w:p>
        </w:tc>
        <w:tc>
          <w:tcPr>
            <w:tcW w:w="3020" w:type="dxa"/>
            <w:tcBorders>
              <w:top w:val="single" w:sz="4" w:space="0" w:color="000000"/>
              <w:left w:val="single" w:sz="4" w:space="0" w:color="000000"/>
              <w:bottom w:val="single" w:sz="4" w:space="0" w:color="000000"/>
              <w:right w:val="single" w:sz="12" w:space="0" w:color="000000"/>
            </w:tcBorders>
          </w:tcPr>
          <w:p w14:paraId="69E0FFF9" w14:textId="77777777" w:rsidR="00FD0ED6" w:rsidRDefault="00A2654C">
            <w:pPr>
              <w:spacing w:after="0" w:line="259" w:lineRule="auto"/>
              <w:ind w:left="11" w:firstLine="0"/>
              <w:jc w:val="center"/>
            </w:pPr>
            <w:r>
              <w:rPr>
                <w:sz w:val="22"/>
              </w:rPr>
              <w:t xml:space="preserve">92 </w:t>
            </w:r>
          </w:p>
        </w:tc>
      </w:tr>
    </w:tbl>
    <w:p w14:paraId="710AC527" w14:textId="77777777" w:rsidR="00FD0ED6" w:rsidRDefault="00A2654C">
      <w:pPr>
        <w:spacing w:after="218" w:line="259" w:lineRule="auto"/>
        <w:ind w:left="0" w:firstLine="0"/>
        <w:jc w:val="left"/>
      </w:pPr>
      <w:r>
        <w:rPr>
          <w:sz w:val="22"/>
        </w:rPr>
        <w:t xml:space="preserve"> </w:t>
      </w:r>
    </w:p>
    <w:p w14:paraId="453A62C7" w14:textId="77777777" w:rsidR="00FD0ED6" w:rsidRDefault="00A2654C">
      <w:pPr>
        <w:spacing w:after="305" w:line="259" w:lineRule="auto"/>
        <w:ind w:left="0" w:firstLine="0"/>
        <w:jc w:val="left"/>
      </w:pPr>
      <w:r>
        <w:rPr>
          <w:sz w:val="22"/>
        </w:rPr>
        <w:t xml:space="preserve"> </w:t>
      </w:r>
    </w:p>
    <w:p w14:paraId="6BEC3EA3" w14:textId="77777777" w:rsidR="00FD0ED6" w:rsidRDefault="00A2654C">
      <w:pPr>
        <w:pStyle w:val="Nadpis4"/>
        <w:ind w:left="1075"/>
      </w:pPr>
      <w:r>
        <w:t>2.2.2</w:t>
      </w:r>
      <w:r>
        <w:rPr>
          <w:rFonts w:ascii="Arial" w:eastAsia="Arial" w:hAnsi="Arial" w:cs="Arial"/>
        </w:rPr>
        <w:t xml:space="preserve"> </w:t>
      </w:r>
      <w:r>
        <w:t xml:space="preserve">Vedenie výcvikových skupín  </w:t>
      </w:r>
    </w:p>
    <w:p w14:paraId="612BE4F4" w14:textId="77777777" w:rsidR="00FD0ED6" w:rsidRDefault="00A2654C">
      <w:pPr>
        <w:spacing w:after="0" w:line="259" w:lineRule="auto"/>
        <w:ind w:left="0" w:firstLine="0"/>
        <w:jc w:val="left"/>
      </w:pPr>
      <w:r>
        <w:rPr>
          <w:i/>
        </w:rPr>
        <w:t xml:space="preserve"> </w:t>
      </w:r>
    </w:p>
    <w:tbl>
      <w:tblPr>
        <w:tblStyle w:val="TableGrid"/>
        <w:tblW w:w="8930" w:type="dxa"/>
        <w:tblInd w:w="-101" w:type="dxa"/>
        <w:tblCellMar>
          <w:top w:w="46" w:type="dxa"/>
          <w:right w:w="31" w:type="dxa"/>
        </w:tblCellMar>
        <w:tblLook w:val="04A0" w:firstRow="1" w:lastRow="0" w:firstColumn="1" w:lastColumn="0" w:noHBand="0" w:noVBand="1"/>
      </w:tblPr>
      <w:tblGrid>
        <w:gridCol w:w="2984"/>
        <w:gridCol w:w="2529"/>
        <w:gridCol w:w="440"/>
        <w:gridCol w:w="2977"/>
      </w:tblGrid>
      <w:tr w:rsidR="00FD0ED6" w14:paraId="0C3EF4A5" w14:textId="77777777">
        <w:trPr>
          <w:trHeight w:val="538"/>
        </w:trPr>
        <w:tc>
          <w:tcPr>
            <w:tcW w:w="2984" w:type="dxa"/>
            <w:tcBorders>
              <w:top w:val="single" w:sz="12" w:space="0" w:color="000000"/>
              <w:left w:val="single" w:sz="12" w:space="0" w:color="000000"/>
              <w:bottom w:val="single" w:sz="12" w:space="0" w:color="000000"/>
              <w:right w:val="single" w:sz="12" w:space="0" w:color="000000"/>
            </w:tcBorders>
          </w:tcPr>
          <w:p w14:paraId="6BFB5AA6" w14:textId="77777777" w:rsidR="00FD0ED6" w:rsidRDefault="00A2654C">
            <w:pPr>
              <w:spacing w:after="0" w:line="259" w:lineRule="auto"/>
              <w:ind w:left="31" w:firstLine="0"/>
              <w:jc w:val="center"/>
            </w:pPr>
            <w:r>
              <w:rPr>
                <w:b/>
                <w:sz w:val="22"/>
              </w:rPr>
              <w:t xml:space="preserve">Názov </w:t>
            </w:r>
          </w:p>
        </w:tc>
        <w:tc>
          <w:tcPr>
            <w:tcW w:w="2529" w:type="dxa"/>
            <w:tcBorders>
              <w:top w:val="single" w:sz="12" w:space="0" w:color="000000"/>
              <w:left w:val="single" w:sz="12" w:space="0" w:color="000000"/>
              <w:bottom w:val="single" w:sz="12" w:space="0" w:color="000000"/>
              <w:right w:val="nil"/>
            </w:tcBorders>
          </w:tcPr>
          <w:p w14:paraId="24D195BB" w14:textId="77777777" w:rsidR="00FD0ED6" w:rsidRDefault="00A2654C">
            <w:pPr>
              <w:spacing w:after="0" w:line="259" w:lineRule="auto"/>
              <w:ind w:left="878" w:firstLine="0"/>
              <w:jc w:val="left"/>
            </w:pPr>
            <w:r>
              <w:rPr>
                <w:b/>
                <w:sz w:val="22"/>
              </w:rPr>
              <w:t xml:space="preserve">Komu určené </w:t>
            </w:r>
          </w:p>
        </w:tc>
        <w:tc>
          <w:tcPr>
            <w:tcW w:w="440" w:type="dxa"/>
            <w:tcBorders>
              <w:top w:val="single" w:sz="12" w:space="0" w:color="000000"/>
              <w:left w:val="nil"/>
              <w:bottom w:val="single" w:sz="12" w:space="0" w:color="000000"/>
              <w:right w:val="single" w:sz="12" w:space="0" w:color="000000"/>
            </w:tcBorders>
          </w:tcPr>
          <w:p w14:paraId="1769F17D" w14:textId="77777777" w:rsidR="00FD0ED6" w:rsidRDefault="00FD0ED6">
            <w:pPr>
              <w:spacing w:after="160" w:line="259" w:lineRule="auto"/>
              <w:ind w:left="0" w:firstLine="0"/>
              <w:jc w:val="left"/>
            </w:pPr>
          </w:p>
        </w:tc>
        <w:tc>
          <w:tcPr>
            <w:tcW w:w="2977" w:type="dxa"/>
            <w:tcBorders>
              <w:top w:val="single" w:sz="12" w:space="0" w:color="000000"/>
              <w:left w:val="single" w:sz="12" w:space="0" w:color="000000"/>
              <w:bottom w:val="single" w:sz="12" w:space="0" w:color="000000"/>
              <w:right w:val="single" w:sz="12" w:space="0" w:color="000000"/>
            </w:tcBorders>
          </w:tcPr>
          <w:p w14:paraId="566217FC" w14:textId="77777777" w:rsidR="00FD0ED6" w:rsidRDefault="00A2654C">
            <w:pPr>
              <w:spacing w:after="0" w:line="259" w:lineRule="auto"/>
              <w:ind w:left="33" w:firstLine="0"/>
              <w:jc w:val="center"/>
            </w:pPr>
            <w:r>
              <w:rPr>
                <w:b/>
                <w:sz w:val="22"/>
              </w:rPr>
              <w:t xml:space="preserve">Počet účastníkov </w:t>
            </w:r>
          </w:p>
        </w:tc>
      </w:tr>
      <w:tr w:rsidR="00FD0ED6" w14:paraId="138F2C7D" w14:textId="77777777">
        <w:trPr>
          <w:trHeight w:val="1159"/>
        </w:trPr>
        <w:tc>
          <w:tcPr>
            <w:tcW w:w="2984" w:type="dxa"/>
            <w:tcBorders>
              <w:top w:val="single" w:sz="12" w:space="0" w:color="000000"/>
              <w:left w:val="single" w:sz="4" w:space="0" w:color="000000"/>
              <w:bottom w:val="single" w:sz="4" w:space="0" w:color="000000"/>
              <w:right w:val="single" w:sz="4" w:space="0" w:color="000000"/>
            </w:tcBorders>
          </w:tcPr>
          <w:p w14:paraId="663C061A" w14:textId="77777777" w:rsidR="00FD0ED6" w:rsidRDefault="00A2654C">
            <w:pPr>
              <w:spacing w:after="19" w:line="274" w:lineRule="auto"/>
              <w:ind w:left="108" w:right="346" w:firstLine="0"/>
              <w:jc w:val="left"/>
            </w:pPr>
            <w:r>
              <w:rPr>
                <w:i/>
                <w:sz w:val="22"/>
              </w:rPr>
              <w:t xml:space="preserve">Medziľudské vzťahy, klíma v triede ( Mgr. Prostredná, </w:t>
            </w:r>
          </w:p>
          <w:p w14:paraId="27C2FB13" w14:textId="77777777" w:rsidR="00FD0ED6" w:rsidRDefault="00A2654C">
            <w:pPr>
              <w:tabs>
                <w:tab w:val="center" w:pos="2629"/>
              </w:tabs>
              <w:spacing w:after="0" w:line="259" w:lineRule="auto"/>
              <w:ind w:left="0" w:firstLine="0"/>
              <w:jc w:val="left"/>
            </w:pPr>
            <w:r>
              <w:rPr>
                <w:i/>
                <w:sz w:val="22"/>
              </w:rPr>
              <w:t xml:space="preserve">Mgr. </w:t>
            </w:r>
            <w:proofErr w:type="spellStart"/>
            <w:r>
              <w:rPr>
                <w:i/>
                <w:sz w:val="22"/>
              </w:rPr>
              <w:t>Halmešová</w:t>
            </w:r>
            <w:proofErr w:type="spellEnd"/>
            <w:r>
              <w:rPr>
                <w:i/>
                <w:sz w:val="22"/>
              </w:rPr>
              <w:t>)</w:t>
            </w:r>
            <w:r>
              <w:rPr>
                <w:sz w:val="22"/>
              </w:rPr>
              <w:t xml:space="preserve"> </w:t>
            </w:r>
            <w:r>
              <w:rPr>
                <w:sz w:val="22"/>
              </w:rPr>
              <w:tab/>
            </w:r>
            <w:r>
              <w:rPr>
                <w:i/>
                <w:sz w:val="22"/>
              </w:rPr>
              <w:t xml:space="preserve"> </w:t>
            </w:r>
          </w:p>
        </w:tc>
        <w:tc>
          <w:tcPr>
            <w:tcW w:w="2529" w:type="dxa"/>
            <w:tcBorders>
              <w:top w:val="single" w:sz="12" w:space="0" w:color="000000"/>
              <w:left w:val="single" w:sz="4" w:space="0" w:color="000000"/>
              <w:bottom w:val="single" w:sz="4" w:space="0" w:color="000000"/>
              <w:right w:val="nil"/>
            </w:tcBorders>
          </w:tcPr>
          <w:p w14:paraId="7E26C364" w14:textId="77777777" w:rsidR="00FD0ED6" w:rsidRDefault="00A2654C">
            <w:pPr>
              <w:tabs>
                <w:tab w:val="center" w:pos="521"/>
                <w:tab w:val="center" w:pos="989"/>
                <w:tab w:val="center" w:pos="1838"/>
              </w:tabs>
              <w:spacing w:after="0" w:line="259" w:lineRule="auto"/>
              <w:ind w:left="0" w:firstLine="0"/>
              <w:jc w:val="left"/>
            </w:pPr>
            <w:r>
              <w:rPr>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SPŠ </w:t>
            </w:r>
            <w:r>
              <w:rPr>
                <w:sz w:val="22"/>
              </w:rPr>
              <w:tab/>
              <w:t xml:space="preserve">Dubnica </w:t>
            </w:r>
          </w:p>
          <w:p w14:paraId="3022DC13" w14:textId="77777777" w:rsidR="00FD0ED6" w:rsidRDefault="00A2654C">
            <w:pPr>
              <w:spacing w:after="21" w:line="259" w:lineRule="auto"/>
              <w:ind w:left="830" w:firstLine="0"/>
              <w:jc w:val="left"/>
            </w:pPr>
            <w:r>
              <w:rPr>
                <w:sz w:val="22"/>
              </w:rPr>
              <w:t xml:space="preserve">Váhom, 1.roč </w:t>
            </w:r>
          </w:p>
          <w:p w14:paraId="44618B69" w14:textId="77777777" w:rsidR="00FD0ED6" w:rsidRDefault="00A2654C">
            <w:pPr>
              <w:spacing w:after="0" w:line="259" w:lineRule="auto"/>
              <w:ind w:left="830" w:firstLine="0"/>
              <w:jc w:val="left"/>
            </w:pPr>
            <w:r>
              <w:rPr>
                <w:sz w:val="22"/>
              </w:rPr>
              <w:t xml:space="preserve"> </w:t>
            </w:r>
          </w:p>
        </w:tc>
        <w:tc>
          <w:tcPr>
            <w:tcW w:w="440" w:type="dxa"/>
            <w:tcBorders>
              <w:top w:val="single" w:sz="12" w:space="0" w:color="000000"/>
              <w:left w:val="nil"/>
              <w:bottom w:val="single" w:sz="4" w:space="0" w:color="000000"/>
              <w:right w:val="single" w:sz="4" w:space="0" w:color="000000"/>
            </w:tcBorders>
          </w:tcPr>
          <w:p w14:paraId="6D2E120F" w14:textId="77777777" w:rsidR="00FD0ED6" w:rsidRDefault="00A2654C">
            <w:pPr>
              <w:spacing w:after="0" w:line="259" w:lineRule="auto"/>
              <w:ind w:left="0" w:firstLine="0"/>
            </w:pPr>
            <w:r>
              <w:rPr>
                <w:sz w:val="22"/>
              </w:rPr>
              <w:t xml:space="preserve">nad </w:t>
            </w:r>
          </w:p>
        </w:tc>
        <w:tc>
          <w:tcPr>
            <w:tcW w:w="2977" w:type="dxa"/>
            <w:tcBorders>
              <w:top w:val="single" w:sz="12" w:space="0" w:color="000000"/>
              <w:left w:val="single" w:sz="4" w:space="0" w:color="000000"/>
              <w:bottom w:val="single" w:sz="4" w:space="0" w:color="000000"/>
              <w:right w:val="single" w:sz="4" w:space="0" w:color="000000"/>
            </w:tcBorders>
          </w:tcPr>
          <w:p w14:paraId="1B77BE44" w14:textId="77777777" w:rsidR="00FD0ED6" w:rsidRDefault="00A2654C">
            <w:pPr>
              <w:spacing w:after="218" w:line="259" w:lineRule="auto"/>
              <w:ind w:left="35" w:firstLine="0"/>
              <w:jc w:val="center"/>
            </w:pPr>
            <w:r>
              <w:rPr>
                <w:sz w:val="22"/>
              </w:rPr>
              <w:t xml:space="preserve">23 </w:t>
            </w:r>
          </w:p>
          <w:p w14:paraId="5BCAF112" w14:textId="77777777" w:rsidR="00FD0ED6" w:rsidRDefault="00A2654C">
            <w:pPr>
              <w:spacing w:after="0" w:line="259" w:lineRule="auto"/>
              <w:ind w:left="110" w:firstLine="0"/>
              <w:jc w:val="left"/>
            </w:pPr>
            <w:r>
              <w:rPr>
                <w:sz w:val="22"/>
              </w:rPr>
              <w:t xml:space="preserve"> </w:t>
            </w:r>
          </w:p>
        </w:tc>
      </w:tr>
      <w:tr w:rsidR="00FD0ED6" w14:paraId="6E7BBA1A" w14:textId="77777777">
        <w:trPr>
          <w:trHeight w:val="1138"/>
        </w:trPr>
        <w:tc>
          <w:tcPr>
            <w:tcW w:w="2984" w:type="dxa"/>
            <w:tcBorders>
              <w:top w:val="single" w:sz="4" w:space="0" w:color="000000"/>
              <w:left w:val="single" w:sz="4" w:space="0" w:color="000000"/>
              <w:bottom w:val="single" w:sz="4" w:space="0" w:color="000000"/>
              <w:right w:val="single" w:sz="4" w:space="0" w:color="000000"/>
            </w:tcBorders>
          </w:tcPr>
          <w:p w14:paraId="76AA6EEE" w14:textId="77777777" w:rsidR="00FD0ED6" w:rsidRDefault="00A2654C">
            <w:pPr>
              <w:spacing w:after="2" w:line="276" w:lineRule="auto"/>
              <w:ind w:left="108" w:firstLine="0"/>
            </w:pPr>
            <w:r>
              <w:rPr>
                <w:i/>
                <w:sz w:val="22"/>
              </w:rPr>
              <w:t>Adaptačné dni- vzťahy v triede</w:t>
            </w:r>
            <w:r>
              <w:rPr>
                <w:sz w:val="22"/>
              </w:rPr>
              <w:t>(</w:t>
            </w:r>
            <w:r>
              <w:rPr>
                <w:i/>
                <w:sz w:val="22"/>
              </w:rPr>
              <w:t xml:space="preserve">Mgr. Prostredná, Mgr. </w:t>
            </w:r>
          </w:p>
          <w:p w14:paraId="036E9128" w14:textId="77777777" w:rsidR="00FD0ED6" w:rsidRDefault="00A2654C">
            <w:pPr>
              <w:spacing w:after="0" w:line="259" w:lineRule="auto"/>
              <w:ind w:left="108" w:firstLine="0"/>
              <w:jc w:val="left"/>
            </w:pPr>
            <w:proofErr w:type="spellStart"/>
            <w:r>
              <w:rPr>
                <w:i/>
                <w:sz w:val="22"/>
              </w:rPr>
              <w:t>Halmešová</w:t>
            </w:r>
            <w:proofErr w:type="spellEnd"/>
            <w:r>
              <w:rPr>
                <w:i/>
                <w:sz w:val="22"/>
              </w:rPr>
              <w:t xml:space="preserve">, Mgr. </w:t>
            </w:r>
            <w:proofErr w:type="spellStart"/>
            <w:r>
              <w:rPr>
                <w:i/>
                <w:sz w:val="22"/>
              </w:rPr>
              <w:t>Kútna</w:t>
            </w:r>
            <w:proofErr w:type="spellEnd"/>
            <w:r>
              <w:rPr>
                <w:sz w:val="22"/>
              </w:rPr>
              <w:t xml:space="preserve">) </w:t>
            </w:r>
          </w:p>
        </w:tc>
        <w:tc>
          <w:tcPr>
            <w:tcW w:w="2529" w:type="dxa"/>
            <w:tcBorders>
              <w:top w:val="single" w:sz="4" w:space="0" w:color="000000"/>
              <w:left w:val="single" w:sz="4" w:space="0" w:color="000000"/>
              <w:bottom w:val="single" w:sz="4" w:space="0" w:color="000000"/>
              <w:right w:val="nil"/>
            </w:tcBorders>
          </w:tcPr>
          <w:p w14:paraId="43C36633" w14:textId="77777777" w:rsidR="00FD0ED6" w:rsidRDefault="00A2654C">
            <w:pPr>
              <w:spacing w:after="0" w:line="259" w:lineRule="auto"/>
              <w:ind w:left="0" w:right="50" w:firstLine="0"/>
              <w:jc w:val="right"/>
            </w:pPr>
            <w:r>
              <w:rPr>
                <w:sz w:val="22"/>
              </w:rPr>
              <w:t xml:space="preserve">SOŠ Pruské, 1.ročníky </w:t>
            </w:r>
          </w:p>
        </w:tc>
        <w:tc>
          <w:tcPr>
            <w:tcW w:w="440" w:type="dxa"/>
            <w:tcBorders>
              <w:top w:val="single" w:sz="4" w:space="0" w:color="000000"/>
              <w:left w:val="nil"/>
              <w:bottom w:val="single" w:sz="4" w:space="0" w:color="000000"/>
              <w:right w:val="single" w:sz="4" w:space="0" w:color="000000"/>
            </w:tcBorders>
          </w:tcPr>
          <w:p w14:paraId="3A3494FC" w14:textId="77777777" w:rsidR="00FD0ED6" w:rsidRDefault="00FD0ED6">
            <w:pPr>
              <w:spacing w:after="160" w:line="259"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14:paraId="0E4454F3" w14:textId="77777777" w:rsidR="00FD0ED6" w:rsidRDefault="00A2654C">
            <w:pPr>
              <w:spacing w:after="0" w:line="259" w:lineRule="auto"/>
              <w:ind w:left="35" w:firstLine="0"/>
              <w:jc w:val="center"/>
            </w:pPr>
            <w:r>
              <w:rPr>
                <w:sz w:val="22"/>
              </w:rPr>
              <w:t xml:space="preserve">45 </w:t>
            </w:r>
          </w:p>
        </w:tc>
      </w:tr>
    </w:tbl>
    <w:p w14:paraId="1B9F70C2" w14:textId="77777777" w:rsidR="00FD0ED6" w:rsidRDefault="00A2654C">
      <w:pPr>
        <w:spacing w:after="218" w:line="259" w:lineRule="auto"/>
        <w:ind w:left="0" w:firstLine="0"/>
        <w:jc w:val="left"/>
      </w:pPr>
      <w:r>
        <w:rPr>
          <w:sz w:val="22"/>
        </w:rPr>
        <w:t xml:space="preserve"> </w:t>
      </w:r>
    </w:p>
    <w:p w14:paraId="4EB578F3" w14:textId="77777777" w:rsidR="00FD0ED6" w:rsidRDefault="00A2654C">
      <w:pPr>
        <w:spacing w:after="306" w:line="259" w:lineRule="auto"/>
        <w:ind w:left="0" w:firstLine="0"/>
        <w:jc w:val="left"/>
      </w:pPr>
      <w:r>
        <w:rPr>
          <w:sz w:val="22"/>
        </w:rPr>
        <w:t xml:space="preserve"> </w:t>
      </w:r>
    </w:p>
    <w:p w14:paraId="22EDDE24" w14:textId="77777777" w:rsidR="00FD0ED6" w:rsidRDefault="00A2654C">
      <w:pPr>
        <w:pStyle w:val="Nadpis4"/>
        <w:spacing w:after="264"/>
        <w:ind w:left="1785" w:hanging="720"/>
      </w:pPr>
      <w:r>
        <w:lastRenderedPageBreak/>
        <w:t>2.2.3</w:t>
      </w:r>
      <w:r>
        <w:rPr>
          <w:rFonts w:ascii="Arial" w:eastAsia="Arial" w:hAnsi="Arial" w:cs="Arial"/>
        </w:rPr>
        <w:t xml:space="preserve"> </w:t>
      </w:r>
      <w:r>
        <w:t xml:space="preserve">Prieskumná činnosť ( </w:t>
      </w:r>
      <w:proofErr w:type="spellStart"/>
      <w:r>
        <w:t>sociometria</w:t>
      </w:r>
      <w:proofErr w:type="spellEnd"/>
      <w:r>
        <w:t xml:space="preserve"> ,klíma v triede, </w:t>
      </w:r>
      <w:proofErr w:type="spellStart"/>
      <w:r>
        <w:t>depistáže</w:t>
      </w:r>
      <w:proofErr w:type="spellEnd"/>
      <w:r>
        <w:t xml:space="preserve"> čítania, písania... ) </w:t>
      </w:r>
    </w:p>
    <w:p w14:paraId="1A6FD915" w14:textId="77777777" w:rsidR="00FD0ED6" w:rsidRDefault="00A2654C">
      <w:pPr>
        <w:spacing w:after="0" w:line="259" w:lineRule="auto"/>
        <w:ind w:left="0" w:firstLine="0"/>
        <w:jc w:val="left"/>
      </w:pPr>
      <w:r>
        <w:rPr>
          <w:rFonts w:ascii="Cambria" w:eastAsia="Cambria" w:hAnsi="Cambria" w:cs="Cambria"/>
          <w:b/>
          <w:i/>
          <w:sz w:val="28"/>
        </w:rPr>
        <w:t xml:space="preserve"> </w:t>
      </w:r>
    </w:p>
    <w:p w14:paraId="4FE7B17A" w14:textId="77777777" w:rsidR="00FD0ED6" w:rsidRDefault="00A2654C">
      <w:pPr>
        <w:spacing w:after="0" w:line="259" w:lineRule="auto"/>
        <w:ind w:left="0" w:firstLine="0"/>
        <w:jc w:val="left"/>
      </w:pPr>
      <w:r>
        <w:rPr>
          <w:sz w:val="22"/>
        </w:rPr>
        <w:t xml:space="preserve"> </w:t>
      </w:r>
    </w:p>
    <w:tbl>
      <w:tblPr>
        <w:tblStyle w:val="TableGrid"/>
        <w:tblW w:w="8930" w:type="dxa"/>
        <w:tblInd w:w="-101" w:type="dxa"/>
        <w:tblCellMar>
          <w:top w:w="46" w:type="dxa"/>
          <w:left w:w="108" w:type="dxa"/>
          <w:right w:w="115" w:type="dxa"/>
        </w:tblCellMar>
        <w:tblLook w:val="04A0" w:firstRow="1" w:lastRow="0" w:firstColumn="1" w:lastColumn="0" w:noHBand="0" w:noVBand="1"/>
      </w:tblPr>
      <w:tblGrid>
        <w:gridCol w:w="10"/>
        <w:gridCol w:w="2976"/>
        <w:gridCol w:w="10"/>
        <w:gridCol w:w="2948"/>
        <w:gridCol w:w="10"/>
        <w:gridCol w:w="2966"/>
        <w:gridCol w:w="10"/>
      </w:tblGrid>
      <w:tr w:rsidR="00FD0ED6" w14:paraId="16AC2B6C" w14:textId="77777777">
        <w:trPr>
          <w:gridBefore w:val="1"/>
          <w:wBefore w:w="10" w:type="dxa"/>
          <w:trHeight w:val="538"/>
        </w:trPr>
        <w:tc>
          <w:tcPr>
            <w:tcW w:w="2989" w:type="dxa"/>
            <w:gridSpan w:val="2"/>
            <w:tcBorders>
              <w:top w:val="single" w:sz="12" w:space="0" w:color="000000"/>
              <w:left w:val="single" w:sz="12" w:space="0" w:color="000000"/>
              <w:bottom w:val="single" w:sz="12" w:space="0" w:color="000000"/>
              <w:right w:val="single" w:sz="12" w:space="0" w:color="000000"/>
            </w:tcBorders>
          </w:tcPr>
          <w:p w14:paraId="06906DAA" w14:textId="77777777" w:rsidR="00FD0ED6" w:rsidRDefault="00A2654C">
            <w:pPr>
              <w:spacing w:after="0" w:line="259" w:lineRule="auto"/>
              <w:ind w:left="5" w:firstLine="0"/>
              <w:jc w:val="center"/>
            </w:pPr>
            <w:r>
              <w:rPr>
                <w:b/>
                <w:sz w:val="22"/>
              </w:rPr>
              <w:t xml:space="preserve">Škola </w:t>
            </w:r>
          </w:p>
        </w:tc>
        <w:tc>
          <w:tcPr>
            <w:tcW w:w="2962" w:type="dxa"/>
            <w:gridSpan w:val="2"/>
            <w:tcBorders>
              <w:top w:val="single" w:sz="12" w:space="0" w:color="000000"/>
              <w:left w:val="single" w:sz="12" w:space="0" w:color="000000"/>
              <w:bottom w:val="single" w:sz="12" w:space="0" w:color="000000"/>
              <w:right w:val="single" w:sz="12" w:space="0" w:color="000000"/>
            </w:tcBorders>
          </w:tcPr>
          <w:p w14:paraId="6DCBCC27" w14:textId="77777777" w:rsidR="00FD0ED6" w:rsidRDefault="00A2654C">
            <w:pPr>
              <w:spacing w:after="0" w:line="259" w:lineRule="auto"/>
              <w:ind w:left="5" w:firstLine="0"/>
              <w:jc w:val="center"/>
            </w:pPr>
            <w:r>
              <w:rPr>
                <w:b/>
                <w:sz w:val="22"/>
              </w:rPr>
              <w:t xml:space="preserve">Trieda </w:t>
            </w:r>
          </w:p>
        </w:tc>
        <w:tc>
          <w:tcPr>
            <w:tcW w:w="2979" w:type="dxa"/>
            <w:gridSpan w:val="2"/>
            <w:tcBorders>
              <w:top w:val="single" w:sz="12" w:space="0" w:color="000000"/>
              <w:left w:val="single" w:sz="12" w:space="0" w:color="000000"/>
              <w:bottom w:val="single" w:sz="12" w:space="0" w:color="000000"/>
              <w:right w:val="single" w:sz="12" w:space="0" w:color="000000"/>
            </w:tcBorders>
          </w:tcPr>
          <w:p w14:paraId="3E63D341" w14:textId="77777777" w:rsidR="00FD0ED6" w:rsidRDefault="00A2654C">
            <w:pPr>
              <w:spacing w:after="0" w:line="259" w:lineRule="auto"/>
              <w:ind w:left="7" w:firstLine="0"/>
              <w:jc w:val="center"/>
            </w:pPr>
            <w:r>
              <w:rPr>
                <w:b/>
                <w:sz w:val="22"/>
              </w:rPr>
              <w:t xml:space="preserve">Počet účastníkov </w:t>
            </w:r>
          </w:p>
        </w:tc>
      </w:tr>
      <w:tr w:rsidR="00FD0ED6" w14:paraId="6A10943B" w14:textId="77777777">
        <w:trPr>
          <w:gridBefore w:val="1"/>
          <w:wBefore w:w="10" w:type="dxa"/>
          <w:trHeight w:val="1148"/>
        </w:trPr>
        <w:tc>
          <w:tcPr>
            <w:tcW w:w="2989" w:type="dxa"/>
            <w:gridSpan w:val="2"/>
            <w:tcBorders>
              <w:top w:val="single" w:sz="12" w:space="0" w:color="000000"/>
              <w:left w:val="single" w:sz="4" w:space="0" w:color="000000"/>
              <w:bottom w:val="single" w:sz="4" w:space="0" w:color="000000"/>
              <w:right w:val="single" w:sz="4" w:space="0" w:color="000000"/>
            </w:tcBorders>
          </w:tcPr>
          <w:p w14:paraId="660A9AA9" w14:textId="77777777" w:rsidR="00FD0ED6" w:rsidRDefault="00A2654C">
            <w:pPr>
              <w:spacing w:after="4" w:line="274" w:lineRule="auto"/>
              <w:ind w:left="0" w:firstLine="0"/>
              <w:jc w:val="left"/>
            </w:pPr>
            <w:r>
              <w:rPr>
                <w:sz w:val="22"/>
              </w:rPr>
              <w:t>ZŠ Ilava –</w:t>
            </w:r>
            <w:proofErr w:type="spellStart"/>
            <w:r>
              <w:rPr>
                <w:sz w:val="22"/>
              </w:rPr>
              <w:t>depistáž</w:t>
            </w:r>
            <w:proofErr w:type="spellEnd"/>
            <w:r>
              <w:rPr>
                <w:sz w:val="22"/>
              </w:rPr>
              <w:t xml:space="preserve"> čítania           a písania (</w:t>
            </w:r>
            <w:r>
              <w:rPr>
                <w:i/>
                <w:sz w:val="22"/>
              </w:rPr>
              <w:t xml:space="preserve">Mgr. </w:t>
            </w:r>
            <w:proofErr w:type="spellStart"/>
            <w:r>
              <w:rPr>
                <w:i/>
                <w:sz w:val="22"/>
              </w:rPr>
              <w:t>Stašáková</w:t>
            </w:r>
            <w:proofErr w:type="spellEnd"/>
            <w:r>
              <w:rPr>
                <w:i/>
                <w:sz w:val="22"/>
              </w:rPr>
              <w:t xml:space="preserve">,  </w:t>
            </w:r>
          </w:p>
          <w:p w14:paraId="3FDC29B9" w14:textId="77777777" w:rsidR="00FD0ED6" w:rsidRDefault="00A2654C">
            <w:pPr>
              <w:spacing w:after="0" w:line="259" w:lineRule="auto"/>
              <w:ind w:left="0" w:firstLine="0"/>
              <w:jc w:val="left"/>
            </w:pPr>
            <w:r>
              <w:rPr>
                <w:i/>
                <w:sz w:val="22"/>
              </w:rPr>
              <w:t xml:space="preserve">Mgr. </w:t>
            </w:r>
            <w:proofErr w:type="spellStart"/>
            <w:r>
              <w:rPr>
                <w:i/>
                <w:sz w:val="22"/>
              </w:rPr>
              <w:t>Kosecová</w:t>
            </w:r>
            <w:proofErr w:type="spellEnd"/>
            <w:r>
              <w:rPr>
                <w:i/>
                <w:sz w:val="22"/>
              </w:rPr>
              <w:t>)</w:t>
            </w:r>
            <w:r>
              <w:rPr>
                <w:sz w:val="22"/>
              </w:rPr>
              <w:t xml:space="preserve"> </w:t>
            </w:r>
          </w:p>
        </w:tc>
        <w:tc>
          <w:tcPr>
            <w:tcW w:w="2962" w:type="dxa"/>
            <w:gridSpan w:val="2"/>
            <w:tcBorders>
              <w:top w:val="single" w:sz="12" w:space="0" w:color="000000"/>
              <w:left w:val="single" w:sz="4" w:space="0" w:color="000000"/>
              <w:bottom w:val="single" w:sz="4" w:space="0" w:color="000000"/>
              <w:right w:val="single" w:sz="4" w:space="0" w:color="000000"/>
            </w:tcBorders>
          </w:tcPr>
          <w:p w14:paraId="7C39805C" w14:textId="77777777" w:rsidR="00FD0ED6" w:rsidRDefault="00A2654C">
            <w:pPr>
              <w:spacing w:after="0" w:line="259" w:lineRule="auto"/>
              <w:ind w:left="7" w:firstLine="0"/>
              <w:jc w:val="center"/>
            </w:pPr>
            <w:r>
              <w:rPr>
                <w:sz w:val="22"/>
              </w:rPr>
              <w:t xml:space="preserve">2. a 3.roč. </w:t>
            </w:r>
          </w:p>
        </w:tc>
        <w:tc>
          <w:tcPr>
            <w:tcW w:w="2979" w:type="dxa"/>
            <w:gridSpan w:val="2"/>
            <w:tcBorders>
              <w:top w:val="single" w:sz="12" w:space="0" w:color="000000"/>
              <w:left w:val="single" w:sz="4" w:space="0" w:color="000000"/>
              <w:bottom w:val="single" w:sz="4" w:space="0" w:color="000000"/>
              <w:right w:val="single" w:sz="4" w:space="0" w:color="000000"/>
            </w:tcBorders>
          </w:tcPr>
          <w:p w14:paraId="44FE47AD" w14:textId="77777777" w:rsidR="00FD0ED6" w:rsidRDefault="00A2654C">
            <w:pPr>
              <w:spacing w:after="0" w:line="259" w:lineRule="auto"/>
              <w:ind w:left="8" w:firstLine="0"/>
              <w:jc w:val="center"/>
            </w:pPr>
            <w:r>
              <w:rPr>
                <w:sz w:val="22"/>
              </w:rPr>
              <w:t xml:space="preserve">124 </w:t>
            </w:r>
          </w:p>
        </w:tc>
      </w:tr>
      <w:tr w:rsidR="00FD0ED6" w14:paraId="4701C7AF" w14:textId="77777777">
        <w:trPr>
          <w:gridBefore w:val="1"/>
          <w:wBefore w:w="10" w:type="dxa"/>
          <w:trHeight w:val="1138"/>
        </w:trPr>
        <w:tc>
          <w:tcPr>
            <w:tcW w:w="2989" w:type="dxa"/>
            <w:gridSpan w:val="2"/>
            <w:tcBorders>
              <w:top w:val="single" w:sz="4" w:space="0" w:color="000000"/>
              <w:left w:val="single" w:sz="4" w:space="0" w:color="000000"/>
              <w:bottom w:val="single" w:sz="4" w:space="0" w:color="000000"/>
              <w:right w:val="single" w:sz="4" w:space="0" w:color="000000"/>
            </w:tcBorders>
          </w:tcPr>
          <w:p w14:paraId="19139A37" w14:textId="77777777" w:rsidR="00FD0ED6" w:rsidRDefault="00A2654C">
            <w:pPr>
              <w:spacing w:after="19" w:line="259" w:lineRule="auto"/>
              <w:ind w:left="0" w:firstLine="0"/>
              <w:jc w:val="left"/>
            </w:pPr>
            <w:r>
              <w:rPr>
                <w:sz w:val="22"/>
              </w:rPr>
              <w:t xml:space="preserve">ZŠ s MŠ  Mikušovce – </w:t>
            </w:r>
          </w:p>
          <w:p w14:paraId="200FF059" w14:textId="77777777" w:rsidR="00FD0ED6" w:rsidRDefault="00A2654C">
            <w:pPr>
              <w:spacing w:after="21" w:line="259" w:lineRule="auto"/>
              <w:ind w:left="0" w:firstLine="0"/>
              <w:jc w:val="left"/>
            </w:pPr>
            <w:proofErr w:type="spellStart"/>
            <w:r>
              <w:rPr>
                <w:sz w:val="22"/>
              </w:rPr>
              <w:t>sociometria</w:t>
            </w:r>
            <w:proofErr w:type="spellEnd"/>
            <w:r>
              <w:rPr>
                <w:sz w:val="22"/>
              </w:rPr>
              <w:t xml:space="preserve"> – vzťahy v triede </w:t>
            </w:r>
          </w:p>
          <w:p w14:paraId="1E843AEF" w14:textId="77777777" w:rsidR="00FD0ED6" w:rsidRDefault="00A2654C">
            <w:pPr>
              <w:spacing w:after="0" w:line="259" w:lineRule="auto"/>
              <w:ind w:left="0" w:firstLine="0"/>
              <w:jc w:val="left"/>
            </w:pPr>
            <w:r>
              <w:rPr>
                <w:sz w:val="22"/>
              </w:rPr>
              <w:t xml:space="preserve">(Mgr. Prostredná) </w:t>
            </w:r>
          </w:p>
        </w:tc>
        <w:tc>
          <w:tcPr>
            <w:tcW w:w="2962" w:type="dxa"/>
            <w:gridSpan w:val="2"/>
            <w:tcBorders>
              <w:top w:val="single" w:sz="4" w:space="0" w:color="000000"/>
              <w:left w:val="single" w:sz="4" w:space="0" w:color="000000"/>
              <w:bottom w:val="single" w:sz="4" w:space="0" w:color="000000"/>
              <w:right w:val="single" w:sz="4" w:space="0" w:color="000000"/>
            </w:tcBorders>
          </w:tcPr>
          <w:p w14:paraId="51D5A9EE" w14:textId="77777777" w:rsidR="00FD0ED6" w:rsidRDefault="00A2654C">
            <w:pPr>
              <w:spacing w:after="0" w:line="259" w:lineRule="auto"/>
              <w:ind w:left="7" w:firstLine="0"/>
              <w:jc w:val="center"/>
            </w:pPr>
            <w:r>
              <w:rPr>
                <w:sz w:val="22"/>
              </w:rPr>
              <w:t xml:space="preserve">3., 4. a 7. roč. </w:t>
            </w:r>
          </w:p>
        </w:tc>
        <w:tc>
          <w:tcPr>
            <w:tcW w:w="2979" w:type="dxa"/>
            <w:gridSpan w:val="2"/>
            <w:tcBorders>
              <w:top w:val="single" w:sz="4" w:space="0" w:color="000000"/>
              <w:left w:val="single" w:sz="4" w:space="0" w:color="000000"/>
              <w:bottom w:val="single" w:sz="4" w:space="0" w:color="000000"/>
              <w:right w:val="single" w:sz="4" w:space="0" w:color="000000"/>
            </w:tcBorders>
          </w:tcPr>
          <w:p w14:paraId="0CE4F7C4" w14:textId="77777777" w:rsidR="00FD0ED6" w:rsidRDefault="00A2654C">
            <w:pPr>
              <w:spacing w:after="0" w:line="259" w:lineRule="auto"/>
              <w:ind w:left="8" w:firstLine="0"/>
              <w:jc w:val="center"/>
            </w:pPr>
            <w:r>
              <w:rPr>
                <w:sz w:val="22"/>
              </w:rPr>
              <w:t xml:space="preserve">51 </w:t>
            </w:r>
          </w:p>
        </w:tc>
      </w:tr>
      <w:tr w:rsidR="00FD0ED6" w14:paraId="47623E93" w14:textId="77777777">
        <w:trPr>
          <w:gridBefore w:val="1"/>
          <w:wBefore w:w="10" w:type="dxa"/>
          <w:trHeight w:val="1135"/>
        </w:trPr>
        <w:tc>
          <w:tcPr>
            <w:tcW w:w="2989" w:type="dxa"/>
            <w:gridSpan w:val="2"/>
            <w:tcBorders>
              <w:top w:val="single" w:sz="4" w:space="0" w:color="000000"/>
              <w:left w:val="single" w:sz="4" w:space="0" w:color="000000"/>
              <w:bottom w:val="single" w:sz="4" w:space="0" w:color="000000"/>
              <w:right w:val="single" w:sz="4" w:space="0" w:color="000000"/>
            </w:tcBorders>
          </w:tcPr>
          <w:p w14:paraId="2A56683B" w14:textId="77777777" w:rsidR="00FD0ED6" w:rsidRDefault="00A2654C">
            <w:pPr>
              <w:spacing w:after="0" w:line="276" w:lineRule="auto"/>
              <w:ind w:left="0" w:firstLine="0"/>
              <w:jc w:val="left"/>
            </w:pPr>
            <w:r>
              <w:rPr>
                <w:sz w:val="22"/>
              </w:rPr>
              <w:t xml:space="preserve">ZŠ s MŠ Pruské - </w:t>
            </w:r>
            <w:proofErr w:type="spellStart"/>
            <w:r>
              <w:rPr>
                <w:sz w:val="22"/>
              </w:rPr>
              <w:t>sociometria</w:t>
            </w:r>
            <w:proofErr w:type="spellEnd"/>
            <w:r>
              <w:rPr>
                <w:sz w:val="22"/>
              </w:rPr>
              <w:t xml:space="preserve"> – vzťahy v triede                     </w:t>
            </w:r>
          </w:p>
          <w:p w14:paraId="4FE9693D" w14:textId="77777777" w:rsidR="00FD0ED6" w:rsidRDefault="00A2654C">
            <w:pPr>
              <w:spacing w:after="0" w:line="259" w:lineRule="auto"/>
              <w:ind w:left="0" w:firstLine="0"/>
              <w:jc w:val="left"/>
            </w:pPr>
            <w:r>
              <w:rPr>
                <w:sz w:val="22"/>
              </w:rPr>
              <w:t xml:space="preserve">(Mgr. Prostredná) </w:t>
            </w:r>
          </w:p>
        </w:tc>
        <w:tc>
          <w:tcPr>
            <w:tcW w:w="2962" w:type="dxa"/>
            <w:gridSpan w:val="2"/>
            <w:tcBorders>
              <w:top w:val="single" w:sz="4" w:space="0" w:color="000000"/>
              <w:left w:val="single" w:sz="4" w:space="0" w:color="000000"/>
              <w:bottom w:val="single" w:sz="4" w:space="0" w:color="000000"/>
              <w:right w:val="single" w:sz="4" w:space="0" w:color="000000"/>
            </w:tcBorders>
          </w:tcPr>
          <w:p w14:paraId="48771FC7" w14:textId="77777777" w:rsidR="00FD0ED6" w:rsidRDefault="00A2654C">
            <w:pPr>
              <w:spacing w:after="0" w:line="259" w:lineRule="auto"/>
              <w:ind w:left="0" w:firstLine="0"/>
              <w:jc w:val="left"/>
            </w:pPr>
            <w:r>
              <w:rPr>
                <w:sz w:val="22"/>
              </w:rPr>
              <w:t xml:space="preserve">                3. a 8.roč. </w:t>
            </w:r>
          </w:p>
        </w:tc>
        <w:tc>
          <w:tcPr>
            <w:tcW w:w="2979" w:type="dxa"/>
            <w:gridSpan w:val="2"/>
            <w:tcBorders>
              <w:top w:val="single" w:sz="4" w:space="0" w:color="000000"/>
              <w:left w:val="single" w:sz="4" w:space="0" w:color="000000"/>
              <w:bottom w:val="single" w:sz="4" w:space="0" w:color="000000"/>
              <w:right w:val="single" w:sz="4" w:space="0" w:color="000000"/>
            </w:tcBorders>
          </w:tcPr>
          <w:p w14:paraId="1D0AEE3C" w14:textId="77777777" w:rsidR="00FD0ED6" w:rsidRDefault="00A2654C">
            <w:pPr>
              <w:spacing w:after="0" w:line="259" w:lineRule="auto"/>
              <w:ind w:left="8" w:firstLine="0"/>
              <w:jc w:val="center"/>
            </w:pPr>
            <w:r>
              <w:rPr>
                <w:sz w:val="22"/>
              </w:rPr>
              <w:t xml:space="preserve">43 </w:t>
            </w:r>
          </w:p>
        </w:tc>
      </w:tr>
      <w:tr w:rsidR="00FD0ED6" w14:paraId="0E692CAF" w14:textId="77777777">
        <w:trPr>
          <w:gridBefore w:val="1"/>
          <w:wBefore w:w="10" w:type="dxa"/>
          <w:trHeight w:val="828"/>
        </w:trPr>
        <w:tc>
          <w:tcPr>
            <w:tcW w:w="2989" w:type="dxa"/>
            <w:gridSpan w:val="2"/>
            <w:tcBorders>
              <w:top w:val="single" w:sz="4" w:space="0" w:color="000000"/>
              <w:left w:val="single" w:sz="4" w:space="0" w:color="000000"/>
              <w:bottom w:val="single" w:sz="4" w:space="0" w:color="000000"/>
              <w:right w:val="single" w:sz="4" w:space="0" w:color="000000"/>
            </w:tcBorders>
          </w:tcPr>
          <w:p w14:paraId="1F0771E2" w14:textId="77777777" w:rsidR="00FD0ED6" w:rsidRDefault="00A2654C">
            <w:pPr>
              <w:spacing w:after="0" w:line="259" w:lineRule="auto"/>
              <w:ind w:left="0" w:firstLine="0"/>
              <w:jc w:val="left"/>
            </w:pPr>
            <w:r>
              <w:rPr>
                <w:sz w:val="22"/>
              </w:rPr>
              <w:t xml:space="preserve">ZŠ Ilava - </w:t>
            </w:r>
            <w:proofErr w:type="spellStart"/>
            <w:r>
              <w:rPr>
                <w:sz w:val="22"/>
              </w:rPr>
              <w:t>sociometria</w:t>
            </w:r>
            <w:proofErr w:type="spellEnd"/>
            <w:r>
              <w:rPr>
                <w:sz w:val="22"/>
              </w:rPr>
              <w:t xml:space="preserve"> – vzťahy v triede (Mgr. Prostredná) </w:t>
            </w:r>
          </w:p>
        </w:tc>
        <w:tc>
          <w:tcPr>
            <w:tcW w:w="2962" w:type="dxa"/>
            <w:gridSpan w:val="2"/>
            <w:tcBorders>
              <w:top w:val="single" w:sz="4" w:space="0" w:color="000000"/>
              <w:left w:val="single" w:sz="4" w:space="0" w:color="000000"/>
              <w:bottom w:val="single" w:sz="4" w:space="0" w:color="000000"/>
              <w:right w:val="single" w:sz="4" w:space="0" w:color="000000"/>
            </w:tcBorders>
          </w:tcPr>
          <w:p w14:paraId="7BA8B4D4" w14:textId="77777777" w:rsidR="00FD0ED6" w:rsidRDefault="00A2654C">
            <w:pPr>
              <w:spacing w:after="0" w:line="259" w:lineRule="auto"/>
              <w:ind w:left="9" w:firstLine="0"/>
              <w:jc w:val="center"/>
            </w:pPr>
            <w:r>
              <w:rPr>
                <w:sz w:val="22"/>
              </w:rPr>
              <w:t xml:space="preserve">3.roč. </w:t>
            </w:r>
          </w:p>
        </w:tc>
        <w:tc>
          <w:tcPr>
            <w:tcW w:w="2979" w:type="dxa"/>
            <w:gridSpan w:val="2"/>
            <w:tcBorders>
              <w:top w:val="single" w:sz="4" w:space="0" w:color="000000"/>
              <w:left w:val="single" w:sz="4" w:space="0" w:color="000000"/>
              <w:bottom w:val="single" w:sz="4" w:space="0" w:color="000000"/>
              <w:right w:val="single" w:sz="4" w:space="0" w:color="000000"/>
            </w:tcBorders>
          </w:tcPr>
          <w:p w14:paraId="122E1F08" w14:textId="77777777" w:rsidR="00FD0ED6" w:rsidRDefault="00A2654C">
            <w:pPr>
              <w:spacing w:after="0" w:line="259" w:lineRule="auto"/>
              <w:ind w:left="8" w:firstLine="0"/>
              <w:jc w:val="center"/>
            </w:pPr>
            <w:r>
              <w:rPr>
                <w:sz w:val="22"/>
              </w:rPr>
              <w:t xml:space="preserve">21 </w:t>
            </w:r>
          </w:p>
        </w:tc>
      </w:tr>
      <w:tr w:rsidR="00FD0ED6" w14:paraId="51912681" w14:textId="77777777">
        <w:trPr>
          <w:gridAfter w:val="1"/>
          <w:wAfter w:w="10" w:type="dxa"/>
          <w:trHeight w:val="1448"/>
        </w:trPr>
        <w:tc>
          <w:tcPr>
            <w:tcW w:w="2989" w:type="dxa"/>
            <w:gridSpan w:val="2"/>
            <w:tcBorders>
              <w:top w:val="single" w:sz="4" w:space="0" w:color="000000"/>
              <w:left w:val="single" w:sz="4" w:space="0" w:color="000000"/>
              <w:bottom w:val="single" w:sz="4" w:space="0" w:color="000000"/>
              <w:right w:val="single" w:sz="4" w:space="0" w:color="000000"/>
            </w:tcBorders>
          </w:tcPr>
          <w:p w14:paraId="73E3E095" w14:textId="77777777" w:rsidR="00FD0ED6" w:rsidRDefault="00A2654C">
            <w:pPr>
              <w:spacing w:after="4" w:line="275" w:lineRule="auto"/>
              <w:ind w:left="0" w:firstLine="0"/>
              <w:jc w:val="left"/>
            </w:pPr>
            <w:r>
              <w:rPr>
                <w:sz w:val="22"/>
              </w:rPr>
              <w:t xml:space="preserve">ZŠ s MŠ Pod Hájom Dubnica nad Váhom- </w:t>
            </w:r>
            <w:proofErr w:type="spellStart"/>
            <w:r>
              <w:rPr>
                <w:sz w:val="22"/>
              </w:rPr>
              <w:t>sociometria</w:t>
            </w:r>
            <w:proofErr w:type="spellEnd"/>
            <w:r>
              <w:rPr>
                <w:sz w:val="22"/>
              </w:rPr>
              <w:t xml:space="preserve"> – vzťahy v triede (Mgr. </w:t>
            </w:r>
          </w:p>
          <w:p w14:paraId="082B9803" w14:textId="77777777" w:rsidR="00FD0ED6" w:rsidRDefault="00A2654C">
            <w:pPr>
              <w:spacing w:after="0" w:line="259" w:lineRule="auto"/>
              <w:ind w:left="0" w:firstLine="0"/>
              <w:jc w:val="left"/>
            </w:pPr>
            <w:r>
              <w:rPr>
                <w:sz w:val="22"/>
              </w:rPr>
              <w:t xml:space="preserve">Prostredná, Mgr. </w:t>
            </w:r>
            <w:proofErr w:type="spellStart"/>
            <w:r>
              <w:rPr>
                <w:sz w:val="22"/>
              </w:rPr>
              <w:t>Halmešová</w:t>
            </w:r>
            <w:proofErr w:type="spellEnd"/>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0B736384" w14:textId="77777777" w:rsidR="00FD0ED6" w:rsidRDefault="00A2654C">
            <w:pPr>
              <w:spacing w:after="0" w:line="259" w:lineRule="auto"/>
              <w:ind w:left="9" w:firstLine="0"/>
              <w:jc w:val="center"/>
            </w:pPr>
            <w:r>
              <w:rPr>
                <w:sz w:val="22"/>
              </w:rPr>
              <w:t xml:space="preserve">8.roč. </w:t>
            </w:r>
          </w:p>
        </w:tc>
        <w:tc>
          <w:tcPr>
            <w:tcW w:w="2979" w:type="dxa"/>
            <w:gridSpan w:val="2"/>
            <w:tcBorders>
              <w:top w:val="single" w:sz="4" w:space="0" w:color="000000"/>
              <w:left w:val="single" w:sz="4" w:space="0" w:color="000000"/>
              <w:bottom w:val="single" w:sz="4" w:space="0" w:color="000000"/>
              <w:right w:val="single" w:sz="4" w:space="0" w:color="000000"/>
            </w:tcBorders>
          </w:tcPr>
          <w:p w14:paraId="64BD69CF" w14:textId="77777777" w:rsidR="00FD0ED6" w:rsidRDefault="00A2654C">
            <w:pPr>
              <w:spacing w:after="0" w:line="259" w:lineRule="auto"/>
              <w:ind w:left="8" w:firstLine="0"/>
              <w:jc w:val="center"/>
            </w:pPr>
            <w:r>
              <w:rPr>
                <w:sz w:val="22"/>
              </w:rPr>
              <w:t xml:space="preserve">23 </w:t>
            </w:r>
          </w:p>
        </w:tc>
      </w:tr>
      <w:tr w:rsidR="00FD0ED6" w14:paraId="30C2B438" w14:textId="77777777">
        <w:trPr>
          <w:gridAfter w:val="1"/>
          <w:wAfter w:w="10" w:type="dxa"/>
          <w:trHeight w:val="1135"/>
        </w:trPr>
        <w:tc>
          <w:tcPr>
            <w:tcW w:w="2989" w:type="dxa"/>
            <w:gridSpan w:val="2"/>
            <w:tcBorders>
              <w:top w:val="single" w:sz="4" w:space="0" w:color="000000"/>
              <w:left w:val="single" w:sz="4" w:space="0" w:color="000000"/>
              <w:bottom w:val="single" w:sz="4" w:space="0" w:color="000000"/>
              <w:right w:val="single" w:sz="4" w:space="0" w:color="000000"/>
            </w:tcBorders>
          </w:tcPr>
          <w:p w14:paraId="487F09D1" w14:textId="77777777" w:rsidR="00FD0ED6" w:rsidRDefault="00A2654C">
            <w:pPr>
              <w:spacing w:after="16" w:line="259" w:lineRule="auto"/>
              <w:ind w:left="0" w:firstLine="0"/>
              <w:jc w:val="left"/>
            </w:pPr>
            <w:r>
              <w:rPr>
                <w:sz w:val="22"/>
              </w:rPr>
              <w:t xml:space="preserve">ZŠ Ladce - </w:t>
            </w:r>
            <w:proofErr w:type="spellStart"/>
            <w:r>
              <w:rPr>
                <w:sz w:val="22"/>
              </w:rPr>
              <w:t>sociometria</w:t>
            </w:r>
            <w:proofErr w:type="spellEnd"/>
            <w:r>
              <w:rPr>
                <w:sz w:val="22"/>
              </w:rPr>
              <w:t xml:space="preserve"> – </w:t>
            </w:r>
          </w:p>
          <w:p w14:paraId="4CA8606E" w14:textId="77777777" w:rsidR="00FD0ED6" w:rsidRDefault="00A2654C">
            <w:pPr>
              <w:spacing w:after="21" w:line="259" w:lineRule="auto"/>
              <w:ind w:left="0" w:firstLine="0"/>
              <w:jc w:val="left"/>
            </w:pPr>
            <w:r>
              <w:rPr>
                <w:sz w:val="22"/>
              </w:rPr>
              <w:t xml:space="preserve">vzťahy v triede                            </w:t>
            </w:r>
          </w:p>
          <w:p w14:paraId="72883D11" w14:textId="77777777" w:rsidR="00FD0ED6" w:rsidRDefault="00A2654C">
            <w:pPr>
              <w:spacing w:after="0" w:line="259" w:lineRule="auto"/>
              <w:ind w:left="0" w:firstLine="0"/>
              <w:jc w:val="left"/>
            </w:pPr>
            <w:r>
              <w:rPr>
                <w:sz w:val="22"/>
              </w:rPr>
              <w:t xml:space="preserve">(Mgr. </w:t>
            </w:r>
            <w:proofErr w:type="spellStart"/>
            <w:r>
              <w:rPr>
                <w:sz w:val="22"/>
              </w:rPr>
              <w:t>Kuniaková</w:t>
            </w:r>
            <w:proofErr w:type="spellEnd"/>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6F9B9E99" w14:textId="77777777" w:rsidR="00FD0ED6" w:rsidRDefault="00A2654C">
            <w:pPr>
              <w:spacing w:after="0" w:line="259" w:lineRule="auto"/>
              <w:ind w:left="9" w:firstLine="0"/>
              <w:jc w:val="center"/>
            </w:pPr>
            <w:r>
              <w:rPr>
                <w:sz w:val="22"/>
              </w:rPr>
              <w:t xml:space="preserve">4.roč. </w:t>
            </w:r>
          </w:p>
        </w:tc>
        <w:tc>
          <w:tcPr>
            <w:tcW w:w="2979" w:type="dxa"/>
            <w:gridSpan w:val="2"/>
            <w:tcBorders>
              <w:top w:val="single" w:sz="4" w:space="0" w:color="000000"/>
              <w:left w:val="single" w:sz="4" w:space="0" w:color="000000"/>
              <w:bottom w:val="single" w:sz="4" w:space="0" w:color="000000"/>
              <w:right w:val="single" w:sz="4" w:space="0" w:color="000000"/>
            </w:tcBorders>
          </w:tcPr>
          <w:p w14:paraId="4020434D" w14:textId="77777777" w:rsidR="00FD0ED6" w:rsidRDefault="00A2654C">
            <w:pPr>
              <w:spacing w:after="0" w:line="259" w:lineRule="auto"/>
              <w:ind w:left="8" w:firstLine="0"/>
              <w:jc w:val="center"/>
            </w:pPr>
            <w:r>
              <w:rPr>
                <w:sz w:val="22"/>
              </w:rPr>
              <w:t xml:space="preserve">30 </w:t>
            </w:r>
          </w:p>
        </w:tc>
      </w:tr>
    </w:tbl>
    <w:p w14:paraId="38889A9E" w14:textId="77777777" w:rsidR="00FD0ED6" w:rsidRDefault="00A2654C">
      <w:pPr>
        <w:spacing w:after="218" w:line="259" w:lineRule="auto"/>
        <w:ind w:left="0" w:firstLine="0"/>
        <w:jc w:val="left"/>
      </w:pPr>
      <w:r>
        <w:rPr>
          <w:sz w:val="22"/>
        </w:rPr>
        <w:t xml:space="preserve"> </w:t>
      </w:r>
    </w:p>
    <w:p w14:paraId="6BA063CE" w14:textId="77777777" w:rsidR="00FD0ED6" w:rsidRDefault="00A2654C">
      <w:pPr>
        <w:spacing w:after="306" w:line="259" w:lineRule="auto"/>
        <w:ind w:left="0" w:firstLine="0"/>
        <w:jc w:val="left"/>
      </w:pPr>
      <w:r>
        <w:rPr>
          <w:sz w:val="22"/>
        </w:rPr>
        <w:t xml:space="preserve"> </w:t>
      </w:r>
    </w:p>
    <w:p w14:paraId="0321CFD3" w14:textId="77777777" w:rsidR="00FD0ED6" w:rsidRDefault="00A2654C">
      <w:pPr>
        <w:pStyle w:val="Nadpis4"/>
        <w:spacing w:after="227"/>
        <w:ind w:left="1075"/>
      </w:pPr>
      <w:r>
        <w:t>2.2.4</w:t>
      </w:r>
      <w:r>
        <w:rPr>
          <w:rFonts w:ascii="Arial" w:eastAsia="Arial" w:hAnsi="Arial" w:cs="Arial"/>
        </w:rPr>
        <w:t xml:space="preserve"> </w:t>
      </w:r>
      <w:r>
        <w:t xml:space="preserve">Preventívne programy </w:t>
      </w:r>
    </w:p>
    <w:p w14:paraId="432E7A0A" w14:textId="77777777" w:rsidR="00FD0ED6" w:rsidRDefault="00A2654C">
      <w:pPr>
        <w:spacing w:after="0" w:line="259" w:lineRule="auto"/>
        <w:ind w:left="720" w:firstLine="0"/>
        <w:jc w:val="left"/>
      </w:pPr>
      <w:r>
        <w:rPr>
          <w:rFonts w:ascii="Cambria" w:eastAsia="Cambria" w:hAnsi="Cambria" w:cs="Cambria"/>
          <w:b/>
          <w:i/>
        </w:rPr>
        <w:t xml:space="preserve"> </w:t>
      </w:r>
    </w:p>
    <w:tbl>
      <w:tblPr>
        <w:tblStyle w:val="TableGrid"/>
        <w:tblW w:w="8822" w:type="dxa"/>
        <w:tblInd w:w="-91" w:type="dxa"/>
        <w:tblCellMar>
          <w:top w:w="46" w:type="dxa"/>
          <w:left w:w="108" w:type="dxa"/>
          <w:right w:w="58" w:type="dxa"/>
        </w:tblCellMar>
        <w:tblLook w:val="04A0" w:firstRow="1" w:lastRow="0" w:firstColumn="1" w:lastColumn="0" w:noHBand="0" w:noVBand="1"/>
      </w:tblPr>
      <w:tblGrid>
        <w:gridCol w:w="2867"/>
        <w:gridCol w:w="2974"/>
        <w:gridCol w:w="2981"/>
      </w:tblGrid>
      <w:tr w:rsidR="00FD0ED6" w14:paraId="66F3BF76" w14:textId="77777777">
        <w:trPr>
          <w:trHeight w:val="538"/>
        </w:trPr>
        <w:tc>
          <w:tcPr>
            <w:tcW w:w="2866" w:type="dxa"/>
            <w:tcBorders>
              <w:top w:val="single" w:sz="12" w:space="0" w:color="000000"/>
              <w:left w:val="single" w:sz="12" w:space="0" w:color="000000"/>
              <w:bottom w:val="single" w:sz="12" w:space="0" w:color="000000"/>
              <w:right w:val="single" w:sz="12" w:space="0" w:color="000000"/>
            </w:tcBorders>
          </w:tcPr>
          <w:p w14:paraId="690CA7CD" w14:textId="77777777" w:rsidR="00FD0ED6" w:rsidRDefault="00A2654C">
            <w:pPr>
              <w:spacing w:after="0" w:line="259" w:lineRule="auto"/>
              <w:ind w:left="0" w:firstLine="0"/>
              <w:jc w:val="left"/>
            </w:pPr>
            <w:r>
              <w:rPr>
                <w:b/>
                <w:sz w:val="22"/>
              </w:rPr>
              <w:t xml:space="preserve">Názov programu </w:t>
            </w:r>
          </w:p>
        </w:tc>
        <w:tc>
          <w:tcPr>
            <w:tcW w:w="2974" w:type="dxa"/>
            <w:tcBorders>
              <w:top w:val="single" w:sz="12" w:space="0" w:color="000000"/>
              <w:left w:val="single" w:sz="12" w:space="0" w:color="000000"/>
              <w:bottom w:val="single" w:sz="12" w:space="0" w:color="000000"/>
              <w:right w:val="single" w:sz="12" w:space="0" w:color="000000"/>
            </w:tcBorders>
          </w:tcPr>
          <w:p w14:paraId="258E4FF9" w14:textId="77777777" w:rsidR="00FD0ED6" w:rsidRDefault="00A2654C">
            <w:pPr>
              <w:spacing w:after="0" w:line="259" w:lineRule="auto"/>
              <w:ind w:left="2" w:firstLine="0"/>
              <w:jc w:val="left"/>
            </w:pPr>
            <w:r>
              <w:rPr>
                <w:b/>
                <w:sz w:val="22"/>
              </w:rPr>
              <w:t xml:space="preserve">Škola, trieda </w:t>
            </w:r>
          </w:p>
        </w:tc>
        <w:tc>
          <w:tcPr>
            <w:tcW w:w="2981" w:type="dxa"/>
            <w:tcBorders>
              <w:top w:val="single" w:sz="12" w:space="0" w:color="000000"/>
              <w:left w:val="single" w:sz="12" w:space="0" w:color="000000"/>
              <w:bottom w:val="single" w:sz="12" w:space="0" w:color="000000"/>
              <w:right w:val="single" w:sz="12" w:space="0" w:color="000000"/>
            </w:tcBorders>
          </w:tcPr>
          <w:p w14:paraId="5F9EB788" w14:textId="77777777" w:rsidR="00FD0ED6" w:rsidRDefault="00A2654C">
            <w:pPr>
              <w:spacing w:after="0" w:line="259" w:lineRule="auto"/>
              <w:ind w:left="0" w:firstLine="0"/>
              <w:jc w:val="left"/>
            </w:pPr>
            <w:r>
              <w:rPr>
                <w:b/>
                <w:sz w:val="22"/>
              </w:rPr>
              <w:t xml:space="preserve">Počet účastníkov </w:t>
            </w:r>
          </w:p>
        </w:tc>
      </w:tr>
      <w:tr w:rsidR="00FD0ED6" w14:paraId="4DC616F8" w14:textId="77777777">
        <w:trPr>
          <w:trHeight w:val="838"/>
        </w:trPr>
        <w:tc>
          <w:tcPr>
            <w:tcW w:w="2866" w:type="dxa"/>
            <w:tcBorders>
              <w:top w:val="single" w:sz="12" w:space="0" w:color="000000"/>
              <w:left w:val="single" w:sz="12" w:space="0" w:color="000000"/>
              <w:bottom w:val="single" w:sz="4" w:space="0" w:color="000000"/>
              <w:right w:val="single" w:sz="12" w:space="0" w:color="000000"/>
            </w:tcBorders>
          </w:tcPr>
          <w:p w14:paraId="3004F0A7" w14:textId="77777777" w:rsidR="00FD0ED6" w:rsidRDefault="00A2654C">
            <w:pPr>
              <w:tabs>
                <w:tab w:val="center" w:pos="2377"/>
              </w:tabs>
              <w:spacing w:after="0" w:line="259" w:lineRule="auto"/>
              <w:ind w:left="0" w:firstLine="0"/>
              <w:jc w:val="left"/>
            </w:pPr>
            <w:proofErr w:type="spellStart"/>
            <w:r>
              <w:rPr>
                <w:i/>
                <w:sz w:val="22"/>
              </w:rPr>
              <w:t>Emka</w:t>
            </w:r>
            <w:proofErr w:type="spellEnd"/>
            <w:r>
              <w:rPr>
                <w:i/>
                <w:sz w:val="22"/>
              </w:rPr>
              <w:t xml:space="preserve"> to vie...</w:t>
            </w:r>
            <w:r>
              <w:rPr>
                <w:sz w:val="22"/>
              </w:rPr>
              <w:t xml:space="preserve">  </w:t>
            </w:r>
            <w:r>
              <w:rPr>
                <w:sz w:val="22"/>
              </w:rPr>
              <w:tab/>
              <w:t xml:space="preserve"> </w:t>
            </w:r>
          </w:p>
        </w:tc>
        <w:tc>
          <w:tcPr>
            <w:tcW w:w="2974" w:type="dxa"/>
            <w:tcBorders>
              <w:top w:val="single" w:sz="12" w:space="0" w:color="000000"/>
              <w:left w:val="single" w:sz="12" w:space="0" w:color="000000"/>
              <w:bottom w:val="single" w:sz="4" w:space="0" w:color="000000"/>
              <w:right w:val="single" w:sz="12" w:space="0" w:color="000000"/>
            </w:tcBorders>
          </w:tcPr>
          <w:p w14:paraId="489107E4" w14:textId="77777777" w:rsidR="00FD0ED6" w:rsidRDefault="00A2654C">
            <w:pPr>
              <w:spacing w:after="19" w:line="259" w:lineRule="auto"/>
              <w:ind w:left="2" w:firstLine="0"/>
              <w:jc w:val="left"/>
            </w:pPr>
            <w:r>
              <w:rPr>
                <w:sz w:val="22"/>
              </w:rPr>
              <w:t xml:space="preserve">ZŠ s MŠ CI Dubnica nad Váhom </w:t>
            </w:r>
          </w:p>
          <w:p w14:paraId="7EE88BC4" w14:textId="77777777" w:rsidR="00FD0ED6" w:rsidRDefault="00A2654C">
            <w:pPr>
              <w:spacing w:after="0" w:line="259" w:lineRule="auto"/>
              <w:ind w:left="0" w:right="47" w:firstLine="0"/>
              <w:jc w:val="center"/>
            </w:pPr>
            <w:r>
              <w:rPr>
                <w:sz w:val="22"/>
              </w:rPr>
              <w:t xml:space="preserve">(DCA),4.A </w:t>
            </w:r>
          </w:p>
        </w:tc>
        <w:tc>
          <w:tcPr>
            <w:tcW w:w="2981" w:type="dxa"/>
            <w:tcBorders>
              <w:top w:val="single" w:sz="12" w:space="0" w:color="000000"/>
              <w:left w:val="single" w:sz="12" w:space="0" w:color="000000"/>
              <w:bottom w:val="single" w:sz="4" w:space="0" w:color="000000"/>
              <w:right w:val="single" w:sz="12" w:space="0" w:color="000000"/>
            </w:tcBorders>
          </w:tcPr>
          <w:p w14:paraId="3A46EB85" w14:textId="77777777" w:rsidR="00FD0ED6" w:rsidRDefault="00A2654C">
            <w:pPr>
              <w:spacing w:after="0" w:line="259" w:lineRule="auto"/>
              <w:ind w:left="0" w:right="46" w:firstLine="0"/>
              <w:jc w:val="center"/>
            </w:pPr>
            <w:r>
              <w:rPr>
                <w:sz w:val="22"/>
              </w:rPr>
              <w:t xml:space="preserve">24 </w:t>
            </w:r>
          </w:p>
        </w:tc>
      </w:tr>
      <w:tr w:rsidR="00FD0ED6" w14:paraId="7A25A6A6" w14:textId="77777777">
        <w:trPr>
          <w:trHeight w:val="518"/>
        </w:trPr>
        <w:tc>
          <w:tcPr>
            <w:tcW w:w="2866" w:type="dxa"/>
            <w:tcBorders>
              <w:top w:val="single" w:sz="4" w:space="0" w:color="000000"/>
              <w:left w:val="single" w:sz="12" w:space="0" w:color="000000"/>
              <w:bottom w:val="single" w:sz="4" w:space="0" w:color="000000"/>
              <w:right w:val="single" w:sz="12" w:space="0" w:color="000000"/>
            </w:tcBorders>
          </w:tcPr>
          <w:p w14:paraId="436C1723" w14:textId="77777777" w:rsidR="00FD0ED6" w:rsidRDefault="00A2654C">
            <w:pPr>
              <w:spacing w:after="0" w:line="259" w:lineRule="auto"/>
              <w:ind w:left="0" w:firstLine="0"/>
              <w:jc w:val="left"/>
            </w:pPr>
            <w:proofErr w:type="spellStart"/>
            <w:r>
              <w:rPr>
                <w:i/>
                <w:sz w:val="22"/>
              </w:rPr>
              <w:t>Emka</w:t>
            </w:r>
            <w:proofErr w:type="spellEnd"/>
            <w:r>
              <w:rPr>
                <w:i/>
                <w:sz w:val="22"/>
              </w:rPr>
              <w:t xml:space="preserve"> to vie... </w:t>
            </w:r>
          </w:p>
        </w:tc>
        <w:tc>
          <w:tcPr>
            <w:tcW w:w="2974" w:type="dxa"/>
            <w:tcBorders>
              <w:top w:val="single" w:sz="4" w:space="0" w:color="000000"/>
              <w:left w:val="single" w:sz="12" w:space="0" w:color="000000"/>
              <w:bottom w:val="single" w:sz="4" w:space="0" w:color="000000"/>
              <w:right w:val="single" w:sz="12" w:space="0" w:color="000000"/>
            </w:tcBorders>
          </w:tcPr>
          <w:p w14:paraId="24C07AE6" w14:textId="77777777" w:rsidR="00FD0ED6" w:rsidRDefault="00A2654C">
            <w:pPr>
              <w:spacing w:after="0" w:line="259" w:lineRule="auto"/>
              <w:ind w:left="0" w:right="47" w:firstLine="0"/>
              <w:jc w:val="center"/>
            </w:pPr>
            <w:r>
              <w:rPr>
                <w:sz w:val="22"/>
              </w:rPr>
              <w:t xml:space="preserve">ŠZŠ Dubnica nad Váhom, I.st. </w:t>
            </w:r>
          </w:p>
        </w:tc>
        <w:tc>
          <w:tcPr>
            <w:tcW w:w="2981" w:type="dxa"/>
            <w:tcBorders>
              <w:top w:val="single" w:sz="4" w:space="0" w:color="000000"/>
              <w:left w:val="single" w:sz="12" w:space="0" w:color="000000"/>
              <w:bottom w:val="single" w:sz="4" w:space="0" w:color="000000"/>
              <w:right w:val="single" w:sz="12" w:space="0" w:color="000000"/>
            </w:tcBorders>
          </w:tcPr>
          <w:p w14:paraId="07379396" w14:textId="77777777" w:rsidR="00FD0ED6" w:rsidRDefault="00A2654C">
            <w:pPr>
              <w:spacing w:after="0" w:line="259" w:lineRule="auto"/>
              <w:ind w:left="0" w:right="46" w:firstLine="0"/>
              <w:jc w:val="center"/>
            </w:pPr>
            <w:r>
              <w:rPr>
                <w:sz w:val="22"/>
              </w:rPr>
              <w:t xml:space="preserve">12 </w:t>
            </w:r>
          </w:p>
        </w:tc>
      </w:tr>
      <w:tr w:rsidR="00FD0ED6" w14:paraId="4BC61408" w14:textId="77777777">
        <w:trPr>
          <w:trHeight w:val="521"/>
        </w:trPr>
        <w:tc>
          <w:tcPr>
            <w:tcW w:w="2866" w:type="dxa"/>
            <w:tcBorders>
              <w:top w:val="single" w:sz="4" w:space="0" w:color="000000"/>
              <w:left w:val="single" w:sz="12" w:space="0" w:color="000000"/>
              <w:bottom w:val="single" w:sz="4" w:space="0" w:color="000000"/>
              <w:right w:val="single" w:sz="12" w:space="0" w:color="000000"/>
            </w:tcBorders>
          </w:tcPr>
          <w:p w14:paraId="1177213F" w14:textId="77777777" w:rsidR="00FD0ED6" w:rsidRDefault="00A2654C">
            <w:pPr>
              <w:spacing w:after="0" w:line="259" w:lineRule="auto"/>
              <w:ind w:left="0" w:firstLine="0"/>
              <w:jc w:val="left"/>
            </w:pPr>
            <w:proofErr w:type="spellStart"/>
            <w:r>
              <w:rPr>
                <w:i/>
                <w:sz w:val="22"/>
              </w:rPr>
              <w:lastRenderedPageBreak/>
              <w:t>Emka</w:t>
            </w:r>
            <w:proofErr w:type="spellEnd"/>
            <w:r>
              <w:rPr>
                <w:i/>
                <w:sz w:val="22"/>
              </w:rPr>
              <w:t xml:space="preserve"> to vie... </w:t>
            </w:r>
          </w:p>
        </w:tc>
        <w:tc>
          <w:tcPr>
            <w:tcW w:w="2974" w:type="dxa"/>
            <w:tcBorders>
              <w:top w:val="single" w:sz="4" w:space="0" w:color="000000"/>
              <w:left w:val="single" w:sz="12" w:space="0" w:color="000000"/>
              <w:bottom w:val="single" w:sz="4" w:space="0" w:color="000000"/>
              <w:right w:val="single" w:sz="12" w:space="0" w:color="000000"/>
            </w:tcBorders>
          </w:tcPr>
          <w:p w14:paraId="224339F1" w14:textId="77777777" w:rsidR="00FD0ED6" w:rsidRDefault="00A2654C">
            <w:pPr>
              <w:spacing w:after="0" w:line="259" w:lineRule="auto"/>
              <w:ind w:left="0" w:right="48" w:firstLine="0"/>
              <w:jc w:val="center"/>
            </w:pPr>
            <w:r>
              <w:rPr>
                <w:sz w:val="22"/>
              </w:rPr>
              <w:t xml:space="preserve">ŠZŠ Ilava, I. st. </w:t>
            </w:r>
          </w:p>
        </w:tc>
        <w:tc>
          <w:tcPr>
            <w:tcW w:w="2981" w:type="dxa"/>
            <w:tcBorders>
              <w:top w:val="single" w:sz="4" w:space="0" w:color="000000"/>
              <w:left w:val="single" w:sz="12" w:space="0" w:color="000000"/>
              <w:bottom w:val="single" w:sz="4" w:space="0" w:color="000000"/>
              <w:right w:val="single" w:sz="12" w:space="0" w:color="000000"/>
            </w:tcBorders>
          </w:tcPr>
          <w:p w14:paraId="0812940B" w14:textId="77777777" w:rsidR="00FD0ED6" w:rsidRDefault="00A2654C">
            <w:pPr>
              <w:spacing w:after="0" w:line="259" w:lineRule="auto"/>
              <w:ind w:left="0" w:right="46" w:firstLine="0"/>
              <w:jc w:val="center"/>
            </w:pPr>
            <w:r>
              <w:rPr>
                <w:sz w:val="22"/>
              </w:rPr>
              <w:t xml:space="preserve">10 </w:t>
            </w:r>
          </w:p>
        </w:tc>
      </w:tr>
      <w:tr w:rsidR="00FD0ED6" w14:paraId="33640CFE" w14:textId="77777777">
        <w:trPr>
          <w:trHeight w:val="518"/>
        </w:trPr>
        <w:tc>
          <w:tcPr>
            <w:tcW w:w="2866" w:type="dxa"/>
            <w:tcBorders>
              <w:top w:val="single" w:sz="4" w:space="0" w:color="000000"/>
              <w:left w:val="single" w:sz="12" w:space="0" w:color="000000"/>
              <w:bottom w:val="single" w:sz="4" w:space="0" w:color="000000"/>
              <w:right w:val="single" w:sz="12" w:space="0" w:color="000000"/>
            </w:tcBorders>
          </w:tcPr>
          <w:p w14:paraId="08FB4CED" w14:textId="77777777" w:rsidR="00FD0ED6" w:rsidRDefault="00A2654C">
            <w:pPr>
              <w:spacing w:after="0" w:line="259" w:lineRule="auto"/>
              <w:ind w:left="0" w:firstLine="0"/>
              <w:jc w:val="left"/>
            </w:pPr>
            <w:r>
              <w:rPr>
                <w:i/>
                <w:sz w:val="22"/>
              </w:rPr>
              <w:t xml:space="preserve">Moja životná cesta </w:t>
            </w:r>
          </w:p>
        </w:tc>
        <w:tc>
          <w:tcPr>
            <w:tcW w:w="2974" w:type="dxa"/>
            <w:tcBorders>
              <w:top w:val="single" w:sz="4" w:space="0" w:color="000000"/>
              <w:left w:val="single" w:sz="12" w:space="0" w:color="000000"/>
              <w:bottom w:val="single" w:sz="4" w:space="0" w:color="000000"/>
              <w:right w:val="single" w:sz="12" w:space="0" w:color="000000"/>
            </w:tcBorders>
          </w:tcPr>
          <w:p w14:paraId="2BC2E7A8" w14:textId="77777777" w:rsidR="00FD0ED6" w:rsidRDefault="00A2654C">
            <w:pPr>
              <w:spacing w:after="0" w:line="259" w:lineRule="auto"/>
              <w:ind w:left="0" w:right="46" w:firstLine="0"/>
              <w:jc w:val="center"/>
            </w:pPr>
            <w:r>
              <w:rPr>
                <w:sz w:val="22"/>
              </w:rPr>
              <w:t xml:space="preserve">ZŠ Košeca, 9.roč </w:t>
            </w:r>
          </w:p>
        </w:tc>
        <w:tc>
          <w:tcPr>
            <w:tcW w:w="2981" w:type="dxa"/>
            <w:tcBorders>
              <w:top w:val="single" w:sz="4" w:space="0" w:color="000000"/>
              <w:left w:val="single" w:sz="12" w:space="0" w:color="000000"/>
              <w:bottom w:val="single" w:sz="4" w:space="0" w:color="000000"/>
              <w:right w:val="single" w:sz="12" w:space="0" w:color="000000"/>
            </w:tcBorders>
          </w:tcPr>
          <w:p w14:paraId="6F3DDD6A" w14:textId="77777777" w:rsidR="00FD0ED6" w:rsidRDefault="00A2654C">
            <w:pPr>
              <w:spacing w:after="0" w:line="259" w:lineRule="auto"/>
              <w:ind w:left="0" w:right="46" w:firstLine="0"/>
              <w:jc w:val="center"/>
            </w:pPr>
            <w:r>
              <w:rPr>
                <w:sz w:val="22"/>
              </w:rPr>
              <w:t xml:space="preserve">34 </w:t>
            </w:r>
          </w:p>
        </w:tc>
      </w:tr>
      <w:tr w:rsidR="00FD0ED6" w14:paraId="2A259B33" w14:textId="77777777">
        <w:trPr>
          <w:trHeight w:val="828"/>
        </w:trPr>
        <w:tc>
          <w:tcPr>
            <w:tcW w:w="2866" w:type="dxa"/>
            <w:tcBorders>
              <w:top w:val="single" w:sz="4" w:space="0" w:color="000000"/>
              <w:left w:val="single" w:sz="12" w:space="0" w:color="000000"/>
              <w:bottom w:val="single" w:sz="4" w:space="0" w:color="000000"/>
              <w:right w:val="single" w:sz="12" w:space="0" w:color="000000"/>
            </w:tcBorders>
          </w:tcPr>
          <w:p w14:paraId="20532BE4" w14:textId="77777777" w:rsidR="00FD0ED6" w:rsidRDefault="00A2654C">
            <w:pPr>
              <w:spacing w:after="0" w:line="259" w:lineRule="auto"/>
              <w:ind w:left="0" w:firstLine="0"/>
              <w:jc w:val="left"/>
            </w:pPr>
            <w:r>
              <w:rPr>
                <w:i/>
                <w:sz w:val="22"/>
              </w:rPr>
              <w:t xml:space="preserve">Projekcia môjho budúceho povolania </w:t>
            </w:r>
          </w:p>
        </w:tc>
        <w:tc>
          <w:tcPr>
            <w:tcW w:w="2974" w:type="dxa"/>
            <w:tcBorders>
              <w:top w:val="single" w:sz="4" w:space="0" w:color="000000"/>
              <w:left w:val="single" w:sz="12" w:space="0" w:color="000000"/>
              <w:bottom w:val="single" w:sz="4" w:space="0" w:color="000000"/>
              <w:right w:val="single" w:sz="12" w:space="0" w:color="000000"/>
            </w:tcBorders>
          </w:tcPr>
          <w:p w14:paraId="31C78579" w14:textId="77777777" w:rsidR="00FD0ED6" w:rsidRDefault="00A2654C">
            <w:pPr>
              <w:spacing w:after="0" w:line="259" w:lineRule="auto"/>
              <w:ind w:left="0" w:right="45" w:firstLine="0"/>
              <w:jc w:val="center"/>
            </w:pPr>
            <w:r>
              <w:rPr>
                <w:sz w:val="22"/>
              </w:rPr>
              <w:t xml:space="preserve">ZŠ Pavla Demitru, DCA, 9.roč. </w:t>
            </w:r>
          </w:p>
        </w:tc>
        <w:tc>
          <w:tcPr>
            <w:tcW w:w="2981" w:type="dxa"/>
            <w:tcBorders>
              <w:top w:val="single" w:sz="4" w:space="0" w:color="000000"/>
              <w:left w:val="single" w:sz="12" w:space="0" w:color="000000"/>
              <w:bottom w:val="single" w:sz="4" w:space="0" w:color="000000"/>
              <w:right w:val="single" w:sz="12" w:space="0" w:color="000000"/>
            </w:tcBorders>
          </w:tcPr>
          <w:p w14:paraId="4E583CE9" w14:textId="77777777" w:rsidR="00FD0ED6" w:rsidRDefault="00A2654C">
            <w:pPr>
              <w:spacing w:after="0" w:line="259" w:lineRule="auto"/>
              <w:ind w:left="0" w:right="46" w:firstLine="0"/>
              <w:jc w:val="center"/>
            </w:pPr>
            <w:r>
              <w:rPr>
                <w:sz w:val="22"/>
              </w:rPr>
              <w:t xml:space="preserve">34 </w:t>
            </w:r>
          </w:p>
        </w:tc>
      </w:tr>
      <w:tr w:rsidR="00FD0ED6" w14:paraId="477975C6" w14:textId="77777777">
        <w:trPr>
          <w:trHeight w:val="518"/>
        </w:trPr>
        <w:tc>
          <w:tcPr>
            <w:tcW w:w="2866" w:type="dxa"/>
            <w:tcBorders>
              <w:top w:val="single" w:sz="4" w:space="0" w:color="000000"/>
              <w:left w:val="single" w:sz="12" w:space="0" w:color="000000"/>
              <w:bottom w:val="single" w:sz="4" w:space="0" w:color="000000"/>
              <w:right w:val="single" w:sz="12" w:space="0" w:color="000000"/>
            </w:tcBorders>
          </w:tcPr>
          <w:p w14:paraId="7FBFC439" w14:textId="77777777" w:rsidR="00FD0ED6" w:rsidRDefault="00A2654C">
            <w:pPr>
              <w:spacing w:after="0" w:line="259" w:lineRule="auto"/>
              <w:ind w:left="0" w:firstLine="0"/>
              <w:jc w:val="left"/>
            </w:pPr>
            <w:r>
              <w:rPr>
                <w:i/>
                <w:sz w:val="22"/>
              </w:rPr>
              <w:t xml:space="preserve">Moja životná cesta </w:t>
            </w:r>
          </w:p>
        </w:tc>
        <w:tc>
          <w:tcPr>
            <w:tcW w:w="2974" w:type="dxa"/>
            <w:tcBorders>
              <w:top w:val="single" w:sz="4" w:space="0" w:color="000000"/>
              <w:left w:val="single" w:sz="12" w:space="0" w:color="000000"/>
              <w:bottom w:val="single" w:sz="4" w:space="0" w:color="000000"/>
              <w:right w:val="single" w:sz="12" w:space="0" w:color="000000"/>
            </w:tcBorders>
          </w:tcPr>
          <w:p w14:paraId="7AD7B098" w14:textId="77777777" w:rsidR="00FD0ED6" w:rsidRDefault="00A2654C">
            <w:pPr>
              <w:spacing w:after="0" w:line="259" w:lineRule="auto"/>
              <w:ind w:left="0" w:right="50" w:firstLine="0"/>
              <w:jc w:val="center"/>
            </w:pPr>
            <w:r>
              <w:rPr>
                <w:sz w:val="22"/>
              </w:rPr>
              <w:t xml:space="preserve">ZŠ Bolešov, 8. a 9.roč. </w:t>
            </w:r>
          </w:p>
        </w:tc>
        <w:tc>
          <w:tcPr>
            <w:tcW w:w="2981" w:type="dxa"/>
            <w:tcBorders>
              <w:top w:val="single" w:sz="4" w:space="0" w:color="000000"/>
              <w:left w:val="single" w:sz="12" w:space="0" w:color="000000"/>
              <w:bottom w:val="single" w:sz="4" w:space="0" w:color="000000"/>
              <w:right w:val="single" w:sz="12" w:space="0" w:color="000000"/>
            </w:tcBorders>
          </w:tcPr>
          <w:p w14:paraId="3F9EBB05" w14:textId="77777777" w:rsidR="00FD0ED6" w:rsidRDefault="00A2654C">
            <w:pPr>
              <w:spacing w:after="0" w:line="259" w:lineRule="auto"/>
              <w:ind w:left="0" w:right="46" w:firstLine="0"/>
              <w:jc w:val="center"/>
            </w:pPr>
            <w:r>
              <w:rPr>
                <w:sz w:val="22"/>
              </w:rPr>
              <w:t xml:space="preserve">60 </w:t>
            </w:r>
          </w:p>
        </w:tc>
      </w:tr>
      <w:tr w:rsidR="00FD0ED6" w14:paraId="033476DF" w14:textId="77777777">
        <w:trPr>
          <w:trHeight w:val="828"/>
        </w:trPr>
        <w:tc>
          <w:tcPr>
            <w:tcW w:w="2866" w:type="dxa"/>
            <w:tcBorders>
              <w:top w:val="single" w:sz="4" w:space="0" w:color="000000"/>
              <w:left w:val="single" w:sz="12" w:space="0" w:color="000000"/>
              <w:bottom w:val="single" w:sz="4" w:space="0" w:color="000000"/>
              <w:right w:val="single" w:sz="12" w:space="0" w:color="000000"/>
            </w:tcBorders>
          </w:tcPr>
          <w:p w14:paraId="19A8074C" w14:textId="77777777" w:rsidR="00FD0ED6" w:rsidRDefault="00A2654C">
            <w:pPr>
              <w:spacing w:after="0" w:line="259" w:lineRule="auto"/>
              <w:ind w:left="0" w:firstLine="0"/>
              <w:jc w:val="left"/>
            </w:pPr>
            <w:r>
              <w:rPr>
                <w:i/>
                <w:sz w:val="22"/>
              </w:rPr>
              <w:t xml:space="preserve">Projekcia môjho budúceho povolania </w:t>
            </w:r>
          </w:p>
        </w:tc>
        <w:tc>
          <w:tcPr>
            <w:tcW w:w="2974" w:type="dxa"/>
            <w:tcBorders>
              <w:top w:val="single" w:sz="4" w:space="0" w:color="000000"/>
              <w:left w:val="single" w:sz="12" w:space="0" w:color="000000"/>
              <w:bottom w:val="single" w:sz="4" w:space="0" w:color="000000"/>
              <w:right w:val="single" w:sz="12" w:space="0" w:color="000000"/>
            </w:tcBorders>
          </w:tcPr>
          <w:p w14:paraId="5E2CA455" w14:textId="77777777" w:rsidR="00FD0ED6" w:rsidRDefault="00A2654C">
            <w:pPr>
              <w:spacing w:after="0" w:line="259" w:lineRule="auto"/>
              <w:ind w:left="0" w:right="48" w:firstLine="0"/>
              <w:jc w:val="center"/>
            </w:pPr>
            <w:r>
              <w:rPr>
                <w:sz w:val="22"/>
              </w:rPr>
              <w:t xml:space="preserve">ZŠ Mikušovce, 9. roč. </w:t>
            </w:r>
          </w:p>
        </w:tc>
        <w:tc>
          <w:tcPr>
            <w:tcW w:w="2981" w:type="dxa"/>
            <w:tcBorders>
              <w:top w:val="single" w:sz="4" w:space="0" w:color="000000"/>
              <w:left w:val="single" w:sz="12" w:space="0" w:color="000000"/>
              <w:bottom w:val="single" w:sz="4" w:space="0" w:color="000000"/>
              <w:right w:val="single" w:sz="12" w:space="0" w:color="000000"/>
            </w:tcBorders>
          </w:tcPr>
          <w:p w14:paraId="71A933C8" w14:textId="77777777" w:rsidR="00FD0ED6" w:rsidRDefault="00A2654C">
            <w:pPr>
              <w:spacing w:after="0" w:line="259" w:lineRule="auto"/>
              <w:ind w:left="0" w:right="46" w:firstLine="0"/>
              <w:jc w:val="center"/>
            </w:pPr>
            <w:r>
              <w:rPr>
                <w:sz w:val="22"/>
              </w:rPr>
              <w:t xml:space="preserve">23 </w:t>
            </w:r>
          </w:p>
        </w:tc>
      </w:tr>
      <w:tr w:rsidR="00FD0ED6" w14:paraId="527C0987" w14:textId="77777777">
        <w:trPr>
          <w:trHeight w:val="519"/>
        </w:trPr>
        <w:tc>
          <w:tcPr>
            <w:tcW w:w="2866" w:type="dxa"/>
            <w:tcBorders>
              <w:top w:val="single" w:sz="4" w:space="0" w:color="000000"/>
              <w:left w:val="single" w:sz="12" w:space="0" w:color="000000"/>
              <w:bottom w:val="single" w:sz="4" w:space="0" w:color="000000"/>
              <w:right w:val="single" w:sz="12" w:space="0" w:color="000000"/>
            </w:tcBorders>
          </w:tcPr>
          <w:p w14:paraId="0EC0FC31" w14:textId="77777777" w:rsidR="00FD0ED6" w:rsidRDefault="00A2654C">
            <w:pPr>
              <w:spacing w:after="0" w:line="259" w:lineRule="auto"/>
              <w:ind w:left="0" w:firstLine="0"/>
              <w:jc w:val="left"/>
            </w:pPr>
            <w:r>
              <w:rPr>
                <w:i/>
                <w:sz w:val="22"/>
              </w:rPr>
              <w:t xml:space="preserve">Vieme, že... </w:t>
            </w:r>
          </w:p>
        </w:tc>
        <w:tc>
          <w:tcPr>
            <w:tcW w:w="2974" w:type="dxa"/>
            <w:tcBorders>
              <w:top w:val="single" w:sz="4" w:space="0" w:color="000000"/>
              <w:left w:val="single" w:sz="12" w:space="0" w:color="000000"/>
              <w:bottom w:val="single" w:sz="4" w:space="0" w:color="000000"/>
              <w:right w:val="single" w:sz="12" w:space="0" w:color="000000"/>
            </w:tcBorders>
          </w:tcPr>
          <w:p w14:paraId="1C97999B" w14:textId="77777777" w:rsidR="00FD0ED6" w:rsidRDefault="00A2654C">
            <w:pPr>
              <w:spacing w:after="0" w:line="259" w:lineRule="auto"/>
              <w:ind w:left="0" w:right="49" w:firstLine="0"/>
              <w:jc w:val="center"/>
            </w:pPr>
            <w:r>
              <w:rPr>
                <w:sz w:val="22"/>
              </w:rPr>
              <w:t xml:space="preserve">ZŠ sv. D. </w:t>
            </w:r>
            <w:proofErr w:type="spellStart"/>
            <w:r>
              <w:rPr>
                <w:sz w:val="22"/>
              </w:rPr>
              <w:t>Savia</w:t>
            </w:r>
            <w:proofErr w:type="spellEnd"/>
            <w:r>
              <w:rPr>
                <w:sz w:val="22"/>
              </w:rPr>
              <w:t xml:space="preserve"> DCA, 8. roč. </w:t>
            </w:r>
          </w:p>
        </w:tc>
        <w:tc>
          <w:tcPr>
            <w:tcW w:w="2981" w:type="dxa"/>
            <w:tcBorders>
              <w:top w:val="single" w:sz="4" w:space="0" w:color="000000"/>
              <w:left w:val="single" w:sz="12" w:space="0" w:color="000000"/>
              <w:bottom w:val="single" w:sz="4" w:space="0" w:color="000000"/>
              <w:right w:val="single" w:sz="12" w:space="0" w:color="000000"/>
            </w:tcBorders>
          </w:tcPr>
          <w:p w14:paraId="7EEC8375" w14:textId="77777777" w:rsidR="00FD0ED6" w:rsidRDefault="00A2654C">
            <w:pPr>
              <w:spacing w:after="0" w:line="259" w:lineRule="auto"/>
              <w:ind w:left="0" w:right="46" w:firstLine="0"/>
              <w:jc w:val="center"/>
            </w:pPr>
            <w:r>
              <w:rPr>
                <w:sz w:val="22"/>
              </w:rPr>
              <w:t xml:space="preserve">12 </w:t>
            </w:r>
          </w:p>
        </w:tc>
      </w:tr>
      <w:tr w:rsidR="00FD0ED6" w14:paraId="10876A4A" w14:textId="77777777">
        <w:trPr>
          <w:trHeight w:val="828"/>
        </w:trPr>
        <w:tc>
          <w:tcPr>
            <w:tcW w:w="2866" w:type="dxa"/>
            <w:tcBorders>
              <w:top w:val="single" w:sz="4" w:space="0" w:color="000000"/>
              <w:left w:val="single" w:sz="12" w:space="0" w:color="000000"/>
              <w:bottom w:val="single" w:sz="4" w:space="0" w:color="000000"/>
              <w:right w:val="single" w:sz="12" w:space="0" w:color="000000"/>
            </w:tcBorders>
          </w:tcPr>
          <w:p w14:paraId="7B865AC7" w14:textId="77777777" w:rsidR="00FD0ED6" w:rsidRDefault="00A2654C">
            <w:pPr>
              <w:spacing w:after="0" w:line="259" w:lineRule="auto"/>
              <w:ind w:left="0" w:firstLine="0"/>
              <w:jc w:val="left"/>
            </w:pPr>
            <w:r>
              <w:rPr>
                <w:i/>
                <w:sz w:val="22"/>
              </w:rPr>
              <w:t xml:space="preserve">Vieme, že... </w:t>
            </w:r>
          </w:p>
        </w:tc>
        <w:tc>
          <w:tcPr>
            <w:tcW w:w="2974" w:type="dxa"/>
            <w:tcBorders>
              <w:top w:val="single" w:sz="4" w:space="0" w:color="000000"/>
              <w:left w:val="single" w:sz="12" w:space="0" w:color="000000"/>
              <w:bottom w:val="single" w:sz="4" w:space="0" w:color="000000"/>
              <w:right w:val="single" w:sz="12" w:space="0" w:color="000000"/>
            </w:tcBorders>
          </w:tcPr>
          <w:p w14:paraId="6C558338" w14:textId="77777777" w:rsidR="00FD0ED6" w:rsidRDefault="00A2654C">
            <w:pPr>
              <w:spacing w:after="21" w:line="259" w:lineRule="auto"/>
              <w:ind w:left="0" w:right="175" w:firstLine="0"/>
              <w:jc w:val="right"/>
            </w:pPr>
            <w:r>
              <w:rPr>
                <w:sz w:val="22"/>
              </w:rPr>
              <w:t xml:space="preserve">Súkromná ZŠ Nová Dubnica,   </w:t>
            </w:r>
          </w:p>
          <w:p w14:paraId="2797F029" w14:textId="77777777" w:rsidR="00FD0ED6" w:rsidRDefault="00A2654C">
            <w:pPr>
              <w:spacing w:after="0" w:line="259" w:lineRule="auto"/>
              <w:ind w:left="0" w:right="50" w:firstLine="0"/>
              <w:jc w:val="center"/>
            </w:pPr>
            <w:r>
              <w:rPr>
                <w:sz w:val="22"/>
              </w:rPr>
              <w:t xml:space="preserve">5. roč. </w:t>
            </w:r>
          </w:p>
        </w:tc>
        <w:tc>
          <w:tcPr>
            <w:tcW w:w="2981" w:type="dxa"/>
            <w:tcBorders>
              <w:top w:val="single" w:sz="4" w:space="0" w:color="000000"/>
              <w:left w:val="single" w:sz="12" w:space="0" w:color="000000"/>
              <w:bottom w:val="single" w:sz="4" w:space="0" w:color="000000"/>
              <w:right w:val="single" w:sz="12" w:space="0" w:color="000000"/>
            </w:tcBorders>
          </w:tcPr>
          <w:p w14:paraId="0AE50F44" w14:textId="77777777" w:rsidR="00FD0ED6" w:rsidRDefault="00A2654C">
            <w:pPr>
              <w:spacing w:after="0" w:line="259" w:lineRule="auto"/>
              <w:ind w:left="0" w:right="46" w:firstLine="0"/>
              <w:jc w:val="center"/>
            </w:pPr>
            <w:r>
              <w:rPr>
                <w:sz w:val="22"/>
              </w:rPr>
              <w:t xml:space="preserve">22 </w:t>
            </w:r>
          </w:p>
        </w:tc>
      </w:tr>
      <w:tr w:rsidR="00FD0ED6" w14:paraId="79DC8458" w14:textId="77777777">
        <w:trPr>
          <w:trHeight w:val="518"/>
        </w:trPr>
        <w:tc>
          <w:tcPr>
            <w:tcW w:w="2866" w:type="dxa"/>
            <w:tcBorders>
              <w:top w:val="single" w:sz="4" w:space="0" w:color="000000"/>
              <w:left w:val="single" w:sz="12" w:space="0" w:color="000000"/>
              <w:bottom w:val="single" w:sz="4" w:space="0" w:color="000000"/>
              <w:right w:val="single" w:sz="12" w:space="0" w:color="000000"/>
            </w:tcBorders>
          </w:tcPr>
          <w:p w14:paraId="36055068" w14:textId="77777777" w:rsidR="00FD0ED6" w:rsidRDefault="00A2654C">
            <w:pPr>
              <w:tabs>
                <w:tab w:val="center" w:pos="2377"/>
              </w:tabs>
              <w:spacing w:after="0" w:line="259" w:lineRule="auto"/>
              <w:ind w:left="0" w:firstLine="0"/>
              <w:jc w:val="left"/>
            </w:pPr>
            <w:r>
              <w:rPr>
                <w:i/>
                <w:sz w:val="22"/>
              </w:rPr>
              <w:t xml:space="preserve">Duševné zdravie   </w:t>
            </w:r>
            <w:r>
              <w:rPr>
                <w:i/>
                <w:sz w:val="22"/>
              </w:rPr>
              <w:tab/>
              <w:t xml:space="preserve"> </w:t>
            </w:r>
          </w:p>
        </w:tc>
        <w:tc>
          <w:tcPr>
            <w:tcW w:w="2974" w:type="dxa"/>
            <w:tcBorders>
              <w:top w:val="single" w:sz="4" w:space="0" w:color="000000"/>
              <w:left w:val="single" w:sz="12" w:space="0" w:color="000000"/>
              <w:bottom w:val="single" w:sz="4" w:space="0" w:color="000000"/>
              <w:right w:val="single" w:sz="12" w:space="0" w:color="000000"/>
            </w:tcBorders>
          </w:tcPr>
          <w:p w14:paraId="04EA701D" w14:textId="77777777" w:rsidR="00FD0ED6" w:rsidRDefault="00A2654C">
            <w:pPr>
              <w:spacing w:after="0" w:line="259" w:lineRule="auto"/>
              <w:ind w:left="0" w:right="46" w:firstLine="0"/>
              <w:jc w:val="center"/>
            </w:pPr>
            <w:r>
              <w:rPr>
                <w:sz w:val="22"/>
              </w:rPr>
              <w:t xml:space="preserve">ZŠ Bolešov,7. a 8.roč. </w:t>
            </w:r>
          </w:p>
        </w:tc>
        <w:tc>
          <w:tcPr>
            <w:tcW w:w="2981" w:type="dxa"/>
            <w:tcBorders>
              <w:top w:val="single" w:sz="4" w:space="0" w:color="000000"/>
              <w:left w:val="single" w:sz="12" w:space="0" w:color="000000"/>
              <w:bottom w:val="single" w:sz="4" w:space="0" w:color="000000"/>
              <w:right w:val="single" w:sz="12" w:space="0" w:color="000000"/>
            </w:tcBorders>
          </w:tcPr>
          <w:p w14:paraId="30DBC335" w14:textId="77777777" w:rsidR="00FD0ED6" w:rsidRDefault="00A2654C">
            <w:pPr>
              <w:spacing w:after="0" w:line="259" w:lineRule="auto"/>
              <w:ind w:left="0" w:right="46" w:firstLine="0"/>
              <w:jc w:val="center"/>
            </w:pPr>
            <w:r>
              <w:rPr>
                <w:sz w:val="22"/>
              </w:rPr>
              <w:t xml:space="preserve">31 </w:t>
            </w:r>
          </w:p>
        </w:tc>
      </w:tr>
      <w:tr w:rsidR="00FD0ED6" w14:paraId="36AE3392" w14:textId="77777777">
        <w:trPr>
          <w:trHeight w:val="828"/>
        </w:trPr>
        <w:tc>
          <w:tcPr>
            <w:tcW w:w="2866" w:type="dxa"/>
            <w:tcBorders>
              <w:top w:val="single" w:sz="4" w:space="0" w:color="000000"/>
              <w:left w:val="single" w:sz="12" w:space="0" w:color="000000"/>
              <w:bottom w:val="single" w:sz="4" w:space="0" w:color="000000"/>
              <w:right w:val="single" w:sz="12" w:space="0" w:color="000000"/>
            </w:tcBorders>
          </w:tcPr>
          <w:p w14:paraId="1BCE17BC" w14:textId="77777777" w:rsidR="00FD0ED6" w:rsidRDefault="00A2654C">
            <w:pPr>
              <w:spacing w:after="0" w:line="259" w:lineRule="auto"/>
              <w:ind w:left="0" w:firstLine="0"/>
              <w:jc w:val="left"/>
            </w:pPr>
            <w:r>
              <w:rPr>
                <w:i/>
                <w:sz w:val="22"/>
              </w:rPr>
              <w:t xml:space="preserve">Prevencia a eliminácia šikanovania  </w:t>
            </w:r>
          </w:p>
        </w:tc>
        <w:tc>
          <w:tcPr>
            <w:tcW w:w="2974" w:type="dxa"/>
            <w:tcBorders>
              <w:top w:val="single" w:sz="4" w:space="0" w:color="000000"/>
              <w:left w:val="single" w:sz="12" w:space="0" w:color="000000"/>
              <w:bottom w:val="single" w:sz="4" w:space="0" w:color="000000"/>
              <w:right w:val="single" w:sz="12" w:space="0" w:color="000000"/>
            </w:tcBorders>
          </w:tcPr>
          <w:p w14:paraId="4C715333" w14:textId="77777777" w:rsidR="00FD0ED6" w:rsidRDefault="00A2654C">
            <w:pPr>
              <w:spacing w:after="21" w:line="259" w:lineRule="auto"/>
              <w:ind w:left="0" w:right="51" w:firstLine="0"/>
              <w:jc w:val="center"/>
            </w:pPr>
            <w:r>
              <w:rPr>
                <w:sz w:val="22"/>
              </w:rPr>
              <w:t xml:space="preserve">ZŠ CIII, Pod Hájom, Dubnica </w:t>
            </w:r>
          </w:p>
          <w:p w14:paraId="3291A571" w14:textId="77777777" w:rsidR="00FD0ED6" w:rsidRDefault="00A2654C">
            <w:pPr>
              <w:spacing w:after="0" w:line="259" w:lineRule="auto"/>
              <w:ind w:left="0" w:right="48" w:firstLine="0"/>
              <w:jc w:val="center"/>
            </w:pPr>
            <w:proofErr w:type="spellStart"/>
            <w:r>
              <w:rPr>
                <w:sz w:val="22"/>
              </w:rPr>
              <w:t>n.V</w:t>
            </w:r>
            <w:proofErr w:type="spellEnd"/>
            <w:r>
              <w:rPr>
                <w:sz w:val="22"/>
              </w:rPr>
              <w:t xml:space="preserve">, 7.A, 7.B </w:t>
            </w:r>
          </w:p>
        </w:tc>
        <w:tc>
          <w:tcPr>
            <w:tcW w:w="2981" w:type="dxa"/>
            <w:tcBorders>
              <w:top w:val="single" w:sz="4" w:space="0" w:color="000000"/>
              <w:left w:val="single" w:sz="12" w:space="0" w:color="000000"/>
              <w:bottom w:val="single" w:sz="4" w:space="0" w:color="000000"/>
              <w:right w:val="single" w:sz="12" w:space="0" w:color="000000"/>
            </w:tcBorders>
          </w:tcPr>
          <w:p w14:paraId="1884B8B2" w14:textId="77777777" w:rsidR="00FD0ED6" w:rsidRDefault="00A2654C">
            <w:pPr>
              <w:spacing w:after="0" w:line="259" w:lineRule="auto"/>
              <w:ind w:left="0" w:right="46" w:firstLine="0"/>
              <w:jc w:val="center"/>
            </w:pPr>
            <w:r>
              <w:rPr>
                <w:sz w:val="22"/>
              </w:rPr>
              <w:t xml:space="preserve">48 </w:t>
            </w:r>
          </w:p>
        </w:tc>
      </w:tr>
    </w:tbl>
    <w:p w14:paraId="53FD36A3" w14:textId="77777777" w:rsidR="00FD0ED6" w:rsidRDefault="00A2654C">
      <w:pPr>
        <w:spacing w:after="238" w:line="259" w:lineRule="auto"/>
        <w:ind w:left="0" w:firstLine="0"/>
        <w:jc w:val="left"/>
      </w:pPr>
      <w:r>
        <w:rPr>
          <w:sz w:val="22"/>
        </w:rPr>
        <w:t xml:space="preserve"> </w:t>
      </w:r>
    </w:p>
    <w:p w14:paraId="3425F9CF" w14:textId="77777777" w:rsidR="00FD0ED6" w:rsidRDefault="00A2654C">
      <w:pPr>
        <w:ind w:left="370" w:right="66"/>
      </w:pPr>
      <w:r>
        <w:rPr>
          <w:sz w:val="22"/>
        </w:rPr>
        <w:t xml:space="preserve">Tieto </w:t>
      </w:r>
      <w:r>
        <w:t xml:space="preserve">preventívne programy realizovala Mgr. Prostredná Erika, na základe požiadaviek  jednotlivých škôl . </w:t>
      </w:r>
    </w:p>
    <w:p w14:paraId="2FED57F0" w14:textId="77777777" w:rsidR="00FD0ED6" w:rsidRDefault="00A2654C">
      <w:pPr>
        <w:spacing w:after="298" w:line="259" w:lineRule="auto"/>
        <w:ind w:left="0" w:firstLine="0"/>
        <w:jc w:val="left"/>
      </w:pPr>
      <w:r>
        <w:t xml:space="preserve"> </w:t>
      </w:r>
      <w:r>
        <w:tab/>
        <w:t xml:space="preserve"> </w:t>
      </w:r>
    </w:p>
    <w:p w14:paraId="3F534E94" w14:textId="77777777" w:rsidR="00FD0ED6" w:rsidRDefault="00A2654C">
      <w:pPr>
        <w:pStyle w:val="Nadpis2"/>
        <w:spacing w:after="225"/>
        <w:ind w:left="-5"/>
      </w:pPr>
      <w:r>
        <w:t xml:space="preserve">3.   ÚDAJE O ZAMESTNANCOCH  </w:t>
      </w:r>
    </w:p>
    <w:p w14:paraId="79FA6D09" w14:textId="77777777" w:rsidR="00FD0ED6" w:rsidRDefault="00A2654C">
      <w:pPr>
        <w:pStyle w:val="Nadpis3"/>
        <w:ind w:left="-5"/>
      </w:pPr>
      <w:r>
        <w:t xml:space="preserve">3.1.  Prehľad o počte zamestnancov CPP </w:t>
      </w:r>
      <w:r>
        <w:rPr>
          <w:b w:val="0"/>
          <w:sz w:val="24"/>
        </w:rPr>
        <w:t>(§2.ods.1,písm. e)</w:t>
      </w:r>
      <w:r>
        <w:t xml:space="preserve"> </w:t>
      </w:r>
    </w:p>
    <w:p w14:paraId="1735FA58" w14:textId="77777777" w:rsidR="00FD0ED6" w:rsidRDefault="00A2654C">
      <w:pPr>
        <w:spacing w:after="221" w:line="259" w:lineRule="auto"/>
        <w:ind w:left="0" w:firstLine="0"/>
        <w:jc w:val="left"/>
      </w:pPr>
      <w:r>
        <w:t xml:space="preserve"> </w:t>
      </w:r>
    </w:p>
    <w:p w14:paraId="0CD1B00E" w14:textId="77777777" w:rsidR="00FD0ED6" w:rsidRDefault="00A2654C">
      <w:pPr>
        <w:spacing w:after="10"/>
        <w:ind w:left="-5" w:right="66"/>
      </w:pPr>
      <w:r>
        <w:t xml:space="preserve">V CPP Dubnica nad Váhom v školskom roku 2022/2023 pracovalo 11 zamestnancov.  </w:t>
      </w:r>
    </w:p>
    <w:p w14:paraId="635BB165" w14:textId="77777777" w:rsidR="00FD0ED6" w:rsidRDefault="00A2654C">
      <w:pPr>
        <w:ind w:left="-5" w:right="66"/>
      </w:pPr>
      <w:r>
        <w:t xml:space="preserve">K 01.05.2023 došlo k zmene  na pozícii riaditeľ CPP.                                                                            Z toho:  </w:t>
      </w:r>
    </w:p>
    <w:p w14:paraId="4FB16541" w14:textId="77777777" w:rsidR="00FD0ED6" w:rsidRDefault="00A2654C">
      <w:pPr>
        <w:ind w:left="-5" w:right="66"/>
      </w:pPr>
      <w:r>
        <w:t xml:space="preserve">1 riaditeľ – špeciálny pedagóg ( 100% úväzok), od 1.5.2023 sociálny pedagóg (100% úväzok) </w:t>
      </w:r>
    </w:p>
    <w:p w14:paraId="6386483A" w14:textId="77777777" w:rsidR="00FD0ED6" w:rsidRDefault="00A2654C">
      <w:pPr>
        <w:ind w:left="-5" w:right="66"/>
      </w:pPr>
      <w:r>
        <w:t xml:space="preserve">4 psychológovia ( všetci 100% úväzok) </w:t>
      </w:r>
    </w:p>
    <w:p w14:paraId="318DBC34" w14:textId="77777777" w:rsidR="00FD0ED6" w:rsidRDefault="00A2654C">
      <w:pPr>
        <w:spacing w:after="10"/>
        <w:ind w:left="-5" w:right="66"/>
      </w:pPr>
      <w:r>
        <w:t xml:space="preserve">2 špeciálni pedagógovia (100% úväzok, 50% úväzok), od 15.8.2023 - 3 špeciálni pedagógovia </w:t>
      </w:r>
    </w:p>
    <w:p w14:paraId="2579D648" w14:textId="77777777" w:rsidR="00FD0ED6" w:rsidRDefault="00A2654C">
      <w:pPr>
        <w:ind w:left="-5" w:right="66"/>
      </w:pPr>
      <w:r>
        <w:t xml:space="preserve">(100% úväzok, 57% úväzok, 57% úväzok) </w:t>
      </w:r>
    </w:p>
    <w:p w14:paraId="4E1E5542" w14:textId="77777777" w:rsidR="00FD0ED6" w:rsidRDefault="00A2654C">
      <w:pPr>
        <w:ind w:left="-5" w:right="66"/>
      </w:pPr>
      <w:r>
        <w:t xml:space="preserve">1 sociálny pedagóg (100% úväzok), do 30.04.2023 </w:t>
      </w:r>
    </w:p>
    <w:p w14:paraId="7CB99B4A" w14:textId="77777777" w:rsidR="00FD0ED6" w:rsidRDefault="00A2654C">
      <w:pPr>
        <w:ind w:left="-5" w:right="66"/>
      </w:pPr>
      <w:r>
        <w:t xml:space="preserve">1 ekonóm –účtovník ( 80% úväzok, od 1.1.2023 100% úväzok) </w:t>
      </w:r>
    </w:p>
    <w:p w14:paraId="77876FAC" w14:textId="77777777" w:rsidR="00FD0ED6" w:rsidRDefault="00A2654C">
      <w:pPr>
        <w:ind w:left="-5" w:right="66"/>
      </w:pPr>
      <w:r>
        <w:lastRenderedPageBreak/>
        <w:t xml:space="preserve">1 sociálno-administratívny pracovník (100% úväzok) </w:t>
      </w:r>
    </w:p>
    <w:p w14:paraId="21D41B30" w14:textId="77777777" w:rsidR="00FD0ED6" w:rsidRDefault="00A2654C">
      <w:pPr>
        <w:ind w:left="-5" w:right="66"/>
      </w:pPr>
      <w:r>
        <w:t xml:space="preserve">1 upratovačka ( 26,7% úväzok) </w:t>
      </w:r>
    </w:p>
    <w:p w14:paraId="6123C419" w14:textId="77777777" w:rsidR="00FD0ED6" w:rsidRDefault="00A2654C">
      <w:pPr>
        <w:spacing w:after="260" w:line="259" w:lineRule="auto"/>
        <w:ind w:left="360" w:firstLine="0"/>
        <w:jc w:val="left"/>
      </w:pPr>
      <w:r>
        <w:rPr>
          <w:b/>
        </w:rPr>
        <w:t xml:space="preserve"> </w:t>
      </w:r>
    </w:p>
    <w:p w14:paraId="3426CDBF" w14:textId="77777777" w:rsidR="00FD0ED6" w:rsidRDefault="00A2654C">
      <w:pPr>
        <w:pStyle w:val="Nadpis3"/>
        <w:spacing w:after="45"/>
        <w:ind w:left="-5"/>
      </w:pPr>
      <w:r>
        <w:t>3.2  Plnenie  kvalifikačných predpokladov</w:t>
      </w:r>
      <w:r>
        <w:rPr>
          <w:b w:val="0"/>
          <w:sz w:val="24"/>
        </w:rPr>
        <w:t>(§2.ods.1,písm. f)</w:t>
      </w:r>
      <w:r>
        <w:t xml:space="preserve"> </w:t>
      </w:r>
    </w:p>
    <w:p w14:paraId="4FAFE9FC" w14:textId="77777777" w:rsidR="00FD0ED6" w:rsidRDefault="00A2654C">
      <w:pPr>
        <w:spacing w:after="221" w:line="259" w:lineRule="auto"/>
        <w:ind w:left="0" w:firstLine="0"/>
        <w:jc w:val="left"/>
      </w:pPr>
      <w:r>
        <w:t xml:space="preserve"> </w:t>
      </w:r>
    </w:p>
    <w:p w14:paraId="2AB03AF8" w14:textId="77777777" w:rsidR="00FD0ED6" w:rsidRDefault="00A2654C">
      <w:pPr>
        <w:spacing w:after="10"/>
        <w:ind w:left="-5" w:right="66"/>
      </w:pPr>
      <w:r>
        <w:t xml:space="preserve">Všetci odborní zamestnanci CPP spĺňajú kvalifikačné predpoklady v súlade so zákonom </w:t>
      </w:r>
    </w:p>
    <w:p w14:paraId="45D30E71" w14:textId="77777777" w:rsidR="00FD0ED6" w:rsidRDefault="00A2654C">
      <w:pPr>
        <w:ind w:left="-5" w:right="66"/>
      </w:pPr>
      <w:r>
        <w:t xml:space="preserve">č.138/2019 </w:t>
      </w:r>
      <w:proofErr w:type="spellStart"/>
      <w:r>
        <w:t>Z.z</w:t>
      </w:r>
      <w:proofErr w:type="spellEnd"/>
      <w:r>
        <w:t xml:space="preserve">. o pedagogických zamestnancoch a odborných zamestnancoch a o zmene                   a doplnení  niektorých zákonov. </w:t>
      </w:r>
    </w:p>
    <w:p w14:paraId="4CDDD06E" w14:textId="77777777" w:rsidR="00FD0ED6" w:rsidRDefault="00A2654C">
      <w:pPr>
        <w:spacing w:after="257"/>
        <w:ind w:left="-5" w:right="66"/>
      </w:pPr>
      <w:r>
        <w:t xml:space="preserve"> V školskom roku 2022/2023 CPP zamestnáva aktuálne  8</w:t>
      </w:r>
      <w:r>
        <w:rPr>
          <w:b/>
        </w:rPr>
        <w:t xml:space="preserve"> </w:t>
      </w:r>
      <w:r>
        <w:t xml:space="preserve">kvalifikovaných odborných zamestnancov, z toho: </w:t>
      </w:r>
    </w:p>
    <w:p w14:paraId="7491DB75" w14:textId="77777777" w:rsidR="00FD0ED6" w:rsidRDefault="00A2654C">
      <w:pPr>
        <w:numPr>
          <w:ilvl w:val="0"/>
          <w:numId w:val="5"/>
        </w:numPr>
        <w:spacing w:after="135"/>
        <w:ind w:right="66" w:hanging="360"/>
      </w:pPr>
      <w:r>
        <w:rPr>
          <w:b/>
        </w:rPr>
        <w:t xml:space="preserve">1  </w:t>
      </w:r>
      <w:r>
        <w:t xml:space="preserve"> odborný zamestnanec s druhou atestáciou – sociálny pedagóg </w:t>
      </w:r>
    </w:p>
    <w:p w14:paraId="1A9D0CFE" w14:textId="77777777" w:rsidR="00FD0ED6" w:rsidRDefault="00A2654C">
      <w:pPr>
        <w:numPr>
          <w:ilvl w:val="0"/>
          <w:numId w:val="5"/>
        </w:numPr>
        <w:spacing w:after="135"/>
        <w:ind w:right="66" w:hanging="360"/>
      </w:pPr>
      <w:r>
        <w:rPr>
          <w:b/>
        </w:rPr>
        <w:t>2</w:t>
      </w:r>
      <w:r>
        <w:t xml:space="preserve"> odborní zamestnanci s prvou atestáciou –  špeciálni pedagógovia</w:t>
      </w:r>
      <w:r>
        <w:rPr>
          <w:b/>
        </w:rPr>
        <w:t xml:space="preserve"> </w:t>
      </w:r>
      <w:r>
        <w:t xml:space="preserve"> </w:t>
      </w:r>
    </w:p>
    <w:p w14:paraId="16083EEC" w14:textId="77777777" w:rsidR="00FD0ED6" w:rsidRDefault="00A2654C">
      <w:pPr>
        <w:numPr>
          <w:ilvl w:val="0"/>
          <w:numId w:val="5"/>
        </w:numPr>
        <w:spacing w:after="88"/>
        <w:ind w:right="66" w:hanging="360"/>
      </w:pPr>
      <w:r>
        <w:rPr>
          <w:b/>
        </w:rPr>
        <w:t xml:space="preserve">5 </w:t>
      </w:r>
      <w:r>
        <w:t xml:space="preserve">samostatní odborní zamestnanci – 4 psychológovia a 1 špeciálny pedagóg </w:t>
      </w:r>
    </w:p>
    <w:p w14:paraId="5562A49F" w14:textId="77777777" w:rsidR="00FD0ED6" w:rsidRDefault="00A2654C">
      <w:pPr>
        <w:ind w:left="-5" w:right="66"/>
      </w:pPr>
      <w:r>
        <w:t xml:space="preserve">Požiadavky jednotlivých odborných zamestnancov na vzdelávanie v profesijnom rozvoji vyplývajú z ich zaradenia do jednotlivých kariérnych stupňov. Potreba individuálneho a teda aj kolektívneho odborného rastu sa javí ako dominantná úloha CPP, pričom je deklarovaná snaha rešpektovať individuálne potreby a možnosti konkrétneho zamestnanca. </w:t>
      </w:r>
    </w:p>
    <w:p w14:paraId="44524D24" w14:textId="77777777" w:rsidR="00FD0ED6" w:rsidRDefault="00A2654C">
      <w:pPr>
        <w:spacing w:after="294"/>
        <w:ind w:left="-5" w:right="66"/>
      </w:pPr>
      <w:r>
        <w:t xml:space="preserve">Vzdelávanie v profesijnom rozvoji odborných zamestnancov sa riadilo Plánom profesijného rozvoja na školský rok 2022/2023. </w:t>
      </w:r>
    </w:p>
    <w:p w14:paraId="24662EB4" w14:textId="77777777" w:rsidR="00FD0ED6" w:rsidRDefault="00A2654C">
      <w:pPr>
        <w:pStyle w:val="Nadpis2"/>
        <w:ind w:left="-5"/>
      </w:pPr>
      <w:r>
        <w:t xml:space="preserve">4.   PREZENTÁCIA NA VEREJNOSTI </w:t>
      </w:r>
      <w:r>
        <w:rPr>
          <w:b w:val="0"/>
          <w:sz w:val="24"/>
        </w:rPr>
        <w:t xml:space="preserve">(§1,ods.1,písm. g) </w:t>
      </w:r>
    </w:p>
    <w:p w14:paraId="7F1A73F2" w14:textId="77777777" w:rsidR="00FD0ED6" w:rsidRDefault="00A2654C">
      <w:pPr>
        <w:spacing w:after="331" w:line="259" w:lineRule="auto"/>
        <w:ind w:left="360" w:firstLine="0"/>
        <w:jc w:val="left"/>
      </w:pPr>
      <w:r>
        <w:rPr>
          <w:sz w:val="22"/>
        </w:rPr>
        <w:t xml:space="preserve"> </w:t>
      </w:r>
    </w:p>
    <w:p w14:paraId="34DF12D6" w14:textId="77777777" w:rsidR="00FD0ED6" w:rsidRDefault="00A2654C">
      <w:pPr>
        <w:spacing w:after="285"/>
        <w:ind w:left="-5" w:right="66"/>
      </w:pPr>
      <w:r>
        <w:t xml:space="preserve">Činnosť nášho Centra sa snažíme prezentovať prostredníctvom  našej webovej stránky, kde zverejňujeme aktuálne informácie pre rodičov, pedagógov, ale aj pre širokú verejnosť. Taktiež máme zriadenú aj facebookovú stránku, kde taktiež poskytujeme aktuálne informácie. K dispozícii je ponukový list centra na daný školský rok  pre MŠ, ZŠ i SŠ s  ponukou jednotlivých akcií, ktorý je  im distribuovaný na pracovných stretnutiach pre výchovných a </w:t>
      </w:r>
      <w:proofErr w:type="spellStart"/>
      <w:r>
        <w:t>kariérových</w:t>
      </w:r>
      <w:proofErr w:type="spellEnd"/>
      <w:r>
        <w:t xml:space="preserve"> poradcov i koordinátorov prevencie, tiež sociálnych pedagógov za okres Ilava.                           Je tiež k dispozícii  i pre klientov v centre.  </w:t>
      </w:r>
    </w:p>
    <w:p w14:paraId="6CE26266" w14:textId="77777777" w:rsidR="00FD0ED6" w:rsidRDefault="00A2654C">
      <w:pPr>
        <w:pStyle w:val="Nadpis3"/>
        <w:ind w:left="152"/>
      </w:pPr>
      <w:r>
        <w:t xml:space="preserve">4.1  Osvetová a propagačná činnosť  </w:t>
      </w:r>
    </w:p>
    <w:p w14:paraId="43E5C7E9" w14:textId="77777777" w:rsidR="00FD0ED6" w:rsidRDefault="00A2654C">
      <w:pPr>
        <w:spacing w:after="20" w:line="259" w:lineRule="auto"/>
        <w:ind w:left="0" w:firstLine="0"/>
        <w:jc w:val="left"/>
      </w:pPr>
      <w:r>
        <w:t xml:space="preserve"> </w:t>
      </w:r>
    </w:p>
    <w:p w14:paraId="6132FC00" w14:textId="77777777" w:rsidR="00FD0ED6" w:rsidRDefault="00A2654C">
      <w:pPr>
        <w:spacing w:after="9"/>
        <w:ind w:left="-5" w:right="66"/>
      </w:pPr>
      <w:r>
        <w:t xml:space="preserve">Na propagáciu činnosti nášho CPP  slúži aj účasť odborných zamestnancov na plenárnych RZ v ZŠ okresu Ilava, v rámci ktorých sú rodičia informovaní o možnostiach  poradenstva v našom centre. Najväčší záujem zo strany rodičov bol o </w:t>
      </w:r>
      <w:proofErr w:type="spellStart"/>
      <w:r>
        <w:t>kariérové</w:t>
      </w:r>
      <w:proofErr w:type="spellEnd"/>
      <w:r>
        <w:t xml:space="preserve"> poradenstvo.  Počas rodičovských </w:t>
      </w:r>
      <w:r>
        <w:lastRenderedPageBreak/>
        <w:t xml:space="preserve">združení boli rodičia tiež informovaní o výsledkoch sociálno-psychologických výcvikov v jednotlivých triedach. </w:t>
      </w:r>
    </w:p>
    <w:p w14:paraId="7BFA7B57" w14:textId="77777777" w:rsidR="00FD0ED6" w:rsidRDefault="00A2654C">
      <w:pPr>
        <w:spacing w:after="283"/>
        <w:ind w:left="-5" w:right="66"/>
      </w:pPr>
      <w:r>
        <w:t xml:space="preserve">Počas mesiaca máj prebehla prezentácia nášho CPP na školskej komisii mesta Dubnica nad Váhom, počas ktorej boli zástupcovia podrobnejšie informovaní o činnosti centra i následnej transformácii.  </w:t>
      </w:r>
    </w:p>
    <w:p w14:paraId="535AB5A9" w14:textId="77777777" w:rsidR="00FD0ED6" w:rsidRDefault="00A2654C">
      <w:pPr>
        <w:spacing w:after="222" w:line="259" w:lineRule="auto"/>
        <w:ind w:left="0" w:firstLine="0"/>
        <w:jc w:val="left"/>
      </w:pPr>
      <w:r>
        <w:rPr>
          <w:rFonts w:ascii="Cambria" w:eastAsia="Cambria" w:hAnsi="Cambria" w:cs="Cambria"/>
          <w:b/>
          <w:sz w:val="28"/>
        </w:rPr>
        <w:t xml:space="preserve"> </w:t>
      </w:r>
    </w:p>
    <w:p w14:paraId="59F7F460" w14:textId="77777777" w:rsidR="00FD0ED6" w:rsidRDefault="00A2654C">
      <w:pPr>
        <w:pStyle w:val="Nadpis2"/>
        <w:spacing w:after="45"/>
        <w:ind w:left="-5"/>
      </w:pPr>
      <w:r>
        <w:t xml:space="preserve">5.  ÚDAJE O PROJEKTOCH </w:t>
      </w:r>
      <w:r>
        <w:rPr>
          <w:b w:val="0"/>
          <w:sz w:val="24"/>
        </w:rPr>
        <w:t xml:space="preserve">(§2,ods.1,písm.h) </w:t>
      </w:r>
    </w:p>
    <w:p w14:paraId="1866FADE" w14:textId="77777777" w:rsidR="00FD0ED6" w:rsidRDefault="00A2654C">
      <w:pPr>
        <w:spacing w:after="182" w:line="259" w:lineRule="auto"/>
        <w:ind w:left="0" w:firstLine="0"/>
        <w:jc w:val="left"/>
      </w:pPr>
      <w:r>
        <w:rPr>
          <w:sz w:val="28"/>
        </w:rPr>
        <w:t xml:space="preserve"> </w:t>
      </w:r>
    </w:p>
    <w:p w14:paraId="41B2D105" w14:textId="77777777" w:rsidR="00FD0ED6" w:rsidRDefault="00A2654C">
      <w:pPr>
        <w:spacing w:after="17"/>
        <w:ind w:left="-5" w:right="66"/>
      </w:pPr>
      <w:r>
        <w:t xml:space="preserve">V školskom roku 2022/2023 CPP Dubnica nad Váhom pokračovala v projekte </w:t>
      </w:r>
      <w:r>
        <w:rPr>
          <w:i/>
        </w:rPr>
        <w:t>„Štandardizácia systému poradenstva a prevencie k inklúzii a úspešnosti na trhu práce“,</w:t>
      </w:r>
      <w:r>
        <w:t xml:space="preserve">       ktorý realizoval  </w:t>
      </w:r>
      <w:proofErr w:type="spellStart"/>
      <w:r>
        <w:t>VÚDPaP</w:t>
      </w:r>
      <w:proofErr w:type="spellEnd"/>
      <w:r>
        <w:t xml:space="preserve">  Bratislava do 31.5.2023. V rámci tohto projektu sa okrem iného aj vzdelávali  odborní zamestnanci v dlhodobých výcvikoch a v inovačných vzdelávaniach.  Od 1.1.2023 bolo naše </w:t>
      </w:r>
    </w:p>
    <w:p w14:paraId="04097367" w14:textId="77777777" w:rsidR="00FD0ED6" w:rsidRDefault="00A2654C">
      <w:pPr>
        <w:ind w:left="-5" w:right="66"/>
      </w:pPr>
      <w:r>
        <w:t>CPP zapojené i do projektu „</w:t>
      </w:r>
      <w:r>
        <w:rPr>
          <w:b/>
          <w:color w:val="222222"/>
          <w:sz w:val="22"/>
        </w:rPr>
        <w:t xml:space="preserve">Zvýšenie počtu pedagogických asistentov prostredníctvom zariadení poradenstva a prevencie“, </w:t>
      </w:r>
      <w:r>
        <w:rPr>
          <w:color w:val="222222"/>
          <w:sz w:val="22"/>
        </w:rPr>
        <w:t>v rámci ktorého sme v našom centre zamestnávali štyroch pedagogických asistentov</w:t>
      </w:r>
      <w:r>
        <w:t xml:space="preserve">. Tí boli umiestnení na školách, ktorých prítomnosť bola potrebná a  dôležitá.   Projekt sa ukončil 31.08.2023.        </w:t>
      </w:r>
    </w:p>
    <w:p w14:paraId="799CEDF0" w14:textId="77777777" w:rsidR="00FD0ED6" w:rsidRDefault="00A2654C">
      <w:pPr>
        <w:spacing w:after="222" w:line="259" w:lineRule="auto"/>
        <w:ind w:left="360" w:firstLine="0"/>
        <w:jc w:val="left"/>
      </w:pPr>
      <w:r>
        <w:t xml:space="preserve"> </w:t>
      </w:r>
    </w:p>
    <w:p w14:paraId="146100E2" w14:textId="77777777" w:rsidR="00FD0ED6" w:rsidRDefault="00A2654C">
      <w:pPr>
        <w:spacing w:after="221" w:line="259" w:lineRule="auto"/>
        <w:ind w:left="360" w:firstLine="0"/>
        <w:jc w:val="left"/>
      </w:pPr>
      <w:r>
        <w:t xml:space="preserve"> </w:t>
      </w:r>
    </w:p>
    <w:p w14:paraId="686B98C5" w14:textId="77777777" w:rsidR="00FD0ED6" w:rsidRDefault="00A2654C">
      <w:pPr>
        <w:spacing w:after="0" w:line="259" w:lineRule="auto"/>
        <w:ind w:left="360" w:firstLine="0"/>
        <w:jc w:val="left"/>
      </w:pPr>
      <w:r>
        <w:t xml:space="preserve">                                                                                                                                                       </w:t>
      </w:r>
    </w:p>
    <w:p w14:paraId="02D0A007" w14:textId="77777777" w:rsidR="00FD0ED6" w:rsidRDefault="00A2654C">
      <w:pPr>
        <w:spacing w:after="305" w:line="259" w:lineRule="auto"/>
        <w:ind w:left="360" w:firstLine="0"/>
        <w:jc w:val="left"/>
      </w:pPr>
      <w:r>
        <w:t xml:space="preserve"> </w:t>
      </w:r>
    </w:p>
    <w:p w14:paraId="1897D395" w14:textId="77777777" w:rsidR="00FD0ED6" w:rsidRDefault="00A2654C">
      <w:pPr>
        <w:pStyle w:val="Nadpis2"/>
        <w:ind w:left="-5"/>
      </w:pPr>
      <w:r>
        <w:t xml:space="preserve">6. ÚDAJE O VÝSLEDKOCH INŠPEKČNEJ ČINNOSTI </w:t>
      </w:r>
      <w:r>
        <w:rPr>
          <w:b w:val="0"/>
          <w:sz w:val="24"/>
        </w:rPr>
        <w:t>(§2,ods.1, písm. i)</w:t>
      </w:r>
      <w:r>
        <w:t xml:space="preserve"> </w:t>
      </w:r>
    </w:p>
    <w:p w14:paraId="139CC6F6" w14:textId="77777777" w:rsidR="00FD0ED6" w:rsidRDefault="00A2654C">
      <w:pPr>
        <w:spacing w:after="237" w:line="259" w:lineRule="auto"/>
        <w:ind w:left="0" w:firstLine="0"/>
        <w:jc w:val="left"/>
      </w:pPr>
      <w:r>
        <w:rPr>
          <w:sz w:val="22"/>
        </w:rPr>
        <w:t xml:space="preserve"> </w:t>
      </w:r>
    </w:p>
    <w:p w14:paraId="00898EF5" w14:textId="77777777" w:rsidR="00FD0ED6" w:rsidRDefault="00A2654C">
      <w:pPr>
        <w:ind w:left="-5" w:right="66"/>
      </w:pPr>
      <w:r>
        <w:rPr>
          <w:sz w:val="22"/>
        </w:rPr>
        <w:t xml:space="preserve"> </w:t>
      </w:r>
      <w:r>
        <w:t xml:space="preserve">V školskom roku 2022/2023 nebola realizovaná v CPP Dubnica nad Váhom  Štátnou školskou inšpekciou inšpekčná činnosť . </w:t>
      </w:r>
    </w:p>
    <w:p w14:paraId="383DFA56" w14:textId="77777777" w:rsidR="00FD0ED6" w:rsidRDefault="00A2654C">
      <w:pPr>
        <w:spacing w:after="219" w:line="259" w:lineRule="auto"/>
        <w:ind w:left="0" w:firstLine="0"/>
        <w:jc w:val="left"/>
      </w:pPr>
      <w:r>
        <w:t xml:space="preserve"> </w:t>
      </w:r>
    </w:p>
    <w:p w14:paraId="3CB98AF6" w14:textId="77777777" w:rsidR="00FD0ED6" w:rsidRDefault="00A2654C">
      <w:pPr>
        <w:spacing w:after="299" w:line="259" w:lineRule="auto"/>
        <w:ind w:left="0" w:firstLine="0"/>
        <w:jc w:val="left"/>
      </w:pPr>
      <w:r>
        <w:t xml:space="preserve"> </w:t>
      </w:r>
    </w:p>
    <w:p w14:paraId="3514DCE1" w14:textId="77777777" w:rsidR="00FD0ED6" w:rsidRDefault="00A2654C">
      <w:pPr>
        <w:pStyle w:val="Nadpis2"/>
        <w:ind w:left="417" w:hanging="432"/>
      </w:pPr>
      <w:r>
        <w:t xml:space="preserve">7. INFORMÁCIE  O PRIESTOROVÝCH  A  MATERIÁLNO-TECHNICKÝCH   PODMIENKACH </w:t>
      </w:r>
      <w:r>
        <w:rPr>
          <w:b w:val="0"/>
          <w:sz w:val="24"/>
        </w:rPr>
        <w:t xml:space="preserve">(§2,ods.1,písm.j) </w:t>
      </w:r>
    </w:p>
    <w:p w14:paraId="7C6A7196" w14:textId="77777777" w:rsidR="00FD0ED6" w:rsidRDefault="00A2654C">
      <w:pPr>
        <w:spacing w:after="237" w:line="259" w:lineRule="auto"/>
        <w:ind w:left="0" w:firstLine="0"/>
        <w:jc w:val="left"/>
      </w:pPr>
      <w:r>
        <w:rPr>
          <w:sz w:val="22"/>
        </w:rPr>
        <w:t xml:space="preserve"> </w:t>
      </w:r>
    </w:p>
    <w:p w14:paraId="1A947D22" w14:textId="77777777" w:rsidR="00FD0ED6" w:rsidRDefault="00A2654C">
      <w:pPr>
        <w:spacing w:after="0" w:line="360" w:lineRule="auto"/>
        <w:ind w:left="-5" w:right="66"/>
      </w:pPr>
      <w:r>
        <w:t xml:space="preserve">CPP Dubnica nad Váhom sídli v prenajatých priestoroch v areáli bývalej II. ZŠ v Dubnici nad Váhom. Ide o  9 kancelárií a jednu multifunkčnú miestnosť, ktorá slúži na prednášky, pracovné stretnutia pedagógov, odborných zamestnancov, tiež ako herňa a zároveň aj ako </w:t>
      </w:r>
      <w:proofErr w:type="spellStart"/>
      <w:r>
        <w:lastRenderedPageBreak/>
        <w:t>terapeutickospoločenská</w:t>
      </w:r>
      <w:proofErr w:type="spellEnd"/>
      <w:r>
        <w:t xml:space="preserve"> miestnosť.  Tieto priestory sme sa snažili vybaviť a prispôsobiť  tak, aby boli vhodné pre prácu s deťmi a  aby vyhovovali dôstojným pracovným podmienkam. Počas školského roka 2022/2023  prešlo CPP  Transformáciou poradenského systému, v rámci ktorej sa stále počíta s navýšením počtu odborných zamestnancov, ktorým je dôležité zabezpečiť priestor a vhodné podmienky na výkon práce. Z tohto dôvodu sme boli rokovať s primátorom mesta za účasti riaditeľky RÚŠS v Trenčíne Mgr. Gabriely Petrovičovej. Išlo o požiadavku zmeny nájomnej zmluvy, vzhľadom nato, že mesto nám poskytlo ďalšiu miestnosť, ktorú je nevyhnutné prerobiť, no nemôžeme na základe nájomnej zmluvy čerpať kapitálové výdavky. Vec je stále v riešení a čakáme na vyjadrenie zo strany mesta, aby sme mohli miestnosť prerobiť a zabezpečiť priestor pre výkon diagnostickej i terapeutickej činnosti klientov.   Aktuálne majú odborní zamestnanci vzhľadom k príjemnému pracovnému prostrediu,  dobrej vybavenosti výpočtovou technikou, testovými batériami a aj odbornou literatúrou, vytvorené dobré podmienky na vykonávanie odbornej činnosti.  </w:t>
      </w:r>
      <w:r>
        <w:rPr>
          <w:sz w:val="22"/>
        </w:rPr>
        <w:t xml:space="preserve"> </w:t>
      </w:r>
    </w:p>
    <w:p w14:paraId="4D913BB8" w14:textId="77777777" w:rsidR="00FD0ED6" w:rsidRDefault="00A2654C">
      <w:pPr>
        <w:spacing w:after="218" w:line="259" w:lineRule="auto"/>
        <w:ind w:left="0" w:firstLine="0"/>
        <w:jc w:val="left"/>
      </w:pPr>
      <w:r>
        <w:rPr>
          <w:sz w:val="22"/>
        </w:rPr>
        <w:t xml:space="preserve"> </w:t>
      </w:r>
    </w:p>
    <w:p w14:paraId="57ACEECA" w14:textId="77777777" w:rsidR="00FD0ED6" w:rsidRDefault="00A2654C">
      <w:pPr>
        <w:spacing w:after="314" w:line="259" w:lineRule="auto"/>
        <w:ind w:left="0" w:firstLine="0"/>
        <w:jc w:val="left"/>
      </w:pPr>
      <w:r>
        <w:rPr>
          <w:sz w:val="22"/>
        </w:rPr>
        <w:t xml:space="preserve"> </w:t>
      </w:r>
    </w:p>
    <w:p w14:paraId="20519945" w14:textId="77777777" w:rsidR="00FD0ED6" w:rsidRDefault="00A2654C">
      <w:pPr>
        <w:spacing w:after="0" w:line="259" w:lineRule="auto"/>
        <w:ind w:left="0" w:firstLine="0"/>
        <w:jc w:val="left"/>
      </w:pPr>
      <w:r>
        <w:rPr>
          <w:rFonts w:ascii="Cambria" w:eastAsia="Cambria" w:hAnsi="Cambria" w:cs="Cambria"/>
          <w:b/>
          <w:sz w:val="28"/>
        </w:rPr>
        <w:t xml:space="preserve"> </w:t>
      </w:r>
    </w:p>
    <w:p w14:paraId="7571B664" w14:textId="77777777" w:rsidR="00FD0ED6" w:rsidRDefault="00A2654C">
      <w:pPr>
        <w:spacing w:after="218" w:line="259" w:lineRule="auto"/>
        <w:ind w:left="0" w:firstLine="0"/>
        <w:jc w:val="left"/>
      </w:pPr>
      <w:r>
        <w:rPr>
          <w:sz w:val="22"/>
        </w:rPr>
        <w:t xml:space="preserve"> </w:t>
      </w:r>
    </w:p>
    <w:p w14:paraId="266F21BA" w14:textId="77777777" w:rsidR="00FD0ED6" w:rsidRDefault="00A2654C">
      <w:pPr>
        <w:spacing w:after="0" w:line="259" w:lineRule="auto"/>
        <w:ind w:left="0" w:firstLine="0"/>
        <w:jc w:val="left"/>
      </w:pPr>
      <w:r>
        <w:rPr>
          <w:sz w:val="22"/>
        </w:rPr>
        <w:t xml:space="preserve"> </w:t>
      </w:r>
    </w:p>
    <w:p w14:paraId="106D98BE" w14:textId="77777777" w:rsidR="00FD0ED6" w:rsidRDefault="00A2654C">
      <w:pPr>
        <w:spacing w:after="328" w:line="259" w:lineRule="auto"/>
        <w:ind w:left="0" w:firstLine="0"/>
        <w:jc w:val="left"/>
      </w:pPr>
      <w:r>
        <w:rPr>
          <w:sz w:val="22"/>
        </w:rPr>
        <w:t xml:space="preserve"> </w:t>
      </w:r>
    </w:p>
    <w:p w14:paraId="57895F07" w14:textId="77777777" w:rsidR="00FD0ED6" w:rsidRDefault="00A2654C">
      <w:pPr>
        <w:spacing w:after="0" w:line="259" w:lineRule="auto"/>
        <w:ind w:left="0" w:firstLine="0"/>
        <w:jc w:val="left"/>
      </w:pPr>
      <w:r>
        <w:rPr>
          <w:rFonts w:ascii="Cambria" w:eastAsia="Cambria" w:hAnsi="Cambria" w:cs="Cambria"/>
          <w:b/>
          <w:sz w:val="28"/>
        </w:rPr>
        <w:t xml:space="preserve">8. SWOT analýza </w:t>
      </w:r>
      <w:r>
        <w:rPr>
          <w:rFonts w:ascii="Cambria" w:eastAsia="Cambria" w:hAnsi="Cambria" w:cs="Cambria"/>
        </w:rPr>
        <w:t>(§2,ods.1,písm.k)</w:t>
      </w:r>
      <w:r>
        <w:rPr>
          <w:rFonts w:ascii="Cambria" w:eastAsia="Cambria" w:hAnsi="Cambria" w:cs="Cambria"/>
          <w:b/>
        </w:rPr>
        <w:t xml:space="preserve"> </w:t>
      </w:r>
    </w:p>
    <w:tbl>
      <w:tblPr>
        <w:tblStyle w:val="TableGrid"/>
        <w:tblW w:w="9368" w:type="dxa"/>
        <w:tblInd w:w="13" w:type="dxa"/>
        <w:tblCellMar>
          <w:top w:w="6" w:type="dxa"/>
          <w:left w:w="8" w:type="dxa"/>
          <w:right w:w="106" w:type="dxa"/>
        </w:tblCellMar>
        <w:tblLook w:val="04A0" w:firstRow="1" w:lastRow="0" w:firstColumn="1" w:lastColumn="0" w:noHBand="0" w:noVBand="1"/>
      </w:tblPr>
      <w:tblGrid>
        <w:gridCol w:w="4228"/>
        <w:gridCol w:w="5140"/>
      </w:tblGrid>
      <w:tr w:rsidR="00FD0ED6" w14:paraId="471D534C" w14:textId="77777777">
        <w:trPr>
          <w:trHeight w:val="552"/>
        </w:trPr>
        <w:tc>
          <w:tcPr>
            <w:tcW w:w="4228" w:type="dxa"/>
            <w:tcBorders>
              <w:top w:val="single" w:sz="8" w:space="0" w:color="000000"/>
              <w:left w:val="single" w:sz="8" w:space="0" w:color="000000"/>
              <w:bottom w:val="single" w:sz="8" w:space="0" w:color="000000"/>
              <w:right w:val="single" w:sz="8" w:space="0" w:color="000000"/>
            </w:tcBorders>
            <w:shd w:val="clear" w:color="auto" w:fill="D9E2F3"/>
          </w:tcPr>
          <w:p w14:paraId="4C0F7D9D" w14:textId="77777777" w:rsidR="00FD0ED6" w:rsidRDefault="00A2654C">
            <w:pPr>
              <w:spacing w:after="0" w:line="259" w:lineRule="auto"/>
              <w:ind w:left="99" w:firstLine="0"/>
              <w:jc w:val="left"/>
            </w:pPr>
            <w:r>
              <w:rPr>
                <w:noProof/>
              </w:rPr>
              <w:drawing>
                <wp:anchor distT="0" distB="0" distL="114300" distR="114300" simplePos="0" relativeHeight="251658240" behindDoc="1" locked="0" layoutInCell="1" allowOverlap="0" wp14:anchorId="358D1CD7" wp14:editId="01982D64">
                  <wp:simplePos x="0" y="0"/>
                  <wp:positionH relativeFrom="column">
                    <wp:posOffset>5029</wp:posOffset>
                  </wp:positionH>
                  <wp:positionV relativeFrom="paragraph">
                    <wp:posOffset>-36828</wp:posOffset>
                  </wp:positionV>
                  <wp:extent cx="996696" cy="155448"/>
                  <wp:effectExtent l="0" t="0" r="0" b="0"/>
                  <wp:wrapNone/>
                  <wp:docPr id="49331" name="Picture 49331"/>
                  <wp:cNvGraphicFramePr/>
                  <a:graphic xmlns:a="http://schemas.openxmlformats.org/drawingml/2006/main">
                    <a:graphicData uri="http://schemas.openxmlformats.org/drawingml/2006/picture">
                      <pic:pic xmlns:pic="http://schemas.openxmlformats.org/drawingml/2006/picture">
                        <pic:nvPicPr>
                          <pic:cNvPr id="49331" name="Picture 49331"/>
                          <pic:cNvPicPr/>
                        </pic:nvPicPr>
                        <pic:blipFill>
                          <a:blip r:embed="rId13"/>
                          <a:stretch>
                            <a:fillRect/>
                          </a:stretch>
                        </pic:blipFill>
                        <pic:spPr>
                          <a:xfrm>
                            <a:off x="0" y="0"/>
                            <a:ext cx="996696" cy="155448"/>
                          </a:xfrm>
                          <a:prstGeom prst="rect">
                            <a:avLst/>
                          </a:prstGeom>
                        </pic:spPr>
                      </pic:pic>
                    </a:graphicData>
                  </a:graphic>
                </wp:anchor>
              </w:drawing>
            </w:r>
            <w:r>
              <w:rPr>
                <w:b/>
              </w:rPr>
              <w:t xml:space="preserve">SILNÉ STRÁNKY </w:t>
            </w:r>
          </w:p>
        </w:tc>
        <w:tc>
          <w:tcPr>
            <w:tcW w:w="5139" w:type="dxa"/>
            <w:tcBorders>
              <w:top w:val="single" w:sz="8" w:space="0" w:color="000000"/>
              <w:left w:val="single" w:sz="8" w:space="0" w:color="000000"/>
              <w:bottom w:val="single" w:sz="8" w:space="0" w:color="000000"/>
              <w:right w:val="single" w:sz="8" w:space="0" w:color="000000"/>
            </w:tcBorders>
            <w:shd w:val="clear" w:color="auto" w:fill="D9E2F3"/>
          </w:tcPr>
          <w:p w14:paraId="0952C35C" w14:textId="77777777" w:rsidR="00FD0ED6" w:rsidRDefault="00A2654C">
            <w:pPr>
              <w:spacing w:after="0" w:line="259" w:lineRule="auto"/>
              <w:ind w:left="100" w:firstLine="0"/>
              <w:jc w:val="left"/>
            </w:pPr>
            <w:r>
              <w:rPr>
                <w:noProof/>
              </w:rPr>
              <w:drawing>
                <wp:anchor distT="0" distB="0" distL="114300" distR="114300" simplePos="0" relativeHeight="251659264" behindDoc="1" locked="0" layoutInCell="1" allowOverlap="0" wp14:anchorId="4611FB2B" wp14:editId="3ADD700C">
                  <wp:simplePos x="0" y="0"/>
                  <wp:positionH relativeFrom="column">
                    <wp:posOffset>5461</wp:posOffset>
                  </wp:positionH>
                  <wp:positionV relativeFrom="paragraph">
                    <wp:posOffset>-36829</wp:posOffset>
                  </wp:positionV>
                  <wp:extent cx="1033272" cy="155448"/>
                  <wp:effectExtent l="0" t="0" r="0" b="0"/>
                  <wp:wrapNone/>
                  <wp:docPr id="49332" name="Picture 49332"/>
                  <wp:cNvGraphicFramePr/>
                  <a:graphic xmlns:a="http://schemas.openxmlformats.org/drawingml/2006/main">
                    <a:graphicData uri="http://schemas.openxmlformats.org/drawingml/2006/picture">
                      <pic:pic xmlns:pic="http://schemas.openxmlformats.org/drawingml/2006/picture">
                        <pic:nvPicPr>
                          <pic:cNvPr id="49332" name="Picture 49332"/>
                          <pic:cNvPicPr/>
                        </pic:nvPicPr>
                        <pic:blipFill>
                          <a:blip r:embed="rId14"/>
                          <a:stretch>
                            <a:fillRect/>
                          </a:stretch>
                        </pic:blipFill>
                        <pic:spPr>
                          <a:xfrm>
                            <a:off x="0" y="0"/>
                            <a:ext cx="1033272" cy="155448"/>
                          </a:xfrm>
                          <a:prstGeom prst="rect">
                            <a:avLst/>
                          </a:prstGeom>
                        </pic:spPr>
                      </pic:pic>
                    </a:graphicData>
                  </a:graphic>
                </wp:anchor>
              </w:drawing>
            </w:r>
            <w:r>
              <w:rPr>
                <w:b/>
              </w:rPr>
              <w:t xml:space="preserve">SLABÉ STRÁNKY </w:t>
            </w:r>
          </w:p>
        </w:tc>
      </w:tr>
      <w:tr w:rsidR="00FD0ED6" w14:paraId="777B0D78" w14:textId="77777777">
        <w:trPr>
          <w:trHeight w:val="672"/>
        </w:trPr>
        <w:tc>
          <w:tcPr>
            <w:tcW w:w="4228" w:type="dxa"/>
            <w:tcBorders>
              <w:top w:val="single" w:sz="8" w:space="0" w:color="000000"/>
              <w:left w:val="single" w:sz="8" w:space="0" w:color="000000"/>
              <w:bottom w:val="single" w:sz="8" w:space="0" w:color="000000"/>
              <w:right w:val="single" w:sz="8" w:space="0" w:color="000000"/>
            </w:tcBorders>
          </w:tcPr>
          <w:p w14:paraId="4B117143" w14:textId="77777777" w:rsidR="00FD0ED6" w:rsidRDefault="00A2654C">
            <w:pPr>
              <w:spacing w:after="0" w:line="259" w:lineRule="auto"/>
              <w:ind w:left="819"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profesionalita a neustále priebežne sa rozvíjajúca sa odbornosť zamestnancov </w:t>
            </w:r>
          </w:p>
        </w:tc>
        <w:tc>
          <w:tcPr>
            <w:tcW w:w="5139" w:type="dxa"/>
            <w:tcBorders>
              <w:top w:val="single" w:sz="8" w:space="0" w:color="000000"/>
              <w:left w:val="single" w:sz="8" w:space="0" w:color="000000"/>
              <w:bottom w:val="single" w:sz="8" w:space="0" w:color="000000"/>
              <w:right w:val="single" w:sz="8" w:space="0" w:color="000000"/>
            </w:tcBorders>
          </w:tcPr>
          <w:p w14:paraId="7732EB55" w14:textId="77777777" w:rsidR="00FD0ED6" w:rsidRDefault="00A2654C">
            <w:pPr>
              <w:spacing w:after="0" w:line="259" w:lineRule="auto"/>
              <w:ind w:left="820"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obmedzené finančné zdroje na ďalšie vzdelávanie OZ vedúce k potrebe samofinancovania tohto vzdelávania </w:t>
            </w:r>
          </w:p>
        </w:tc>
      </w:tr>
      <w:tr w:rsidR="00FD0ED6" w14:paraId="77B5F857" w14:textId="77777777">
        <w:trPr>
          <w:trHeight w:val="890"/>
        </w:trPr>
        <w:tc>
          <w:tcPr>
            <w:tcW w:w="4228" w:type="dxa"/>
            <w:tcBorders>
              <w:top w:val="single" w:sz="8" w:space="0" w:color="000000"/>
              <w:left w:val="single" w:sz="8" w:space="0" w:color="000000"/>
              <w:bottom w:val="single" w:sz="8" w:space="0" w:color="000000"/>
              <w:right w:val="single" w:sz="8" w:space="0" w:color="000000"/>
            </w:tcBorders>
          </w:tcPr>
          <w:p w14:paraId="46C09C85" w14:textId="77777777" w:rsidR="00FD0ED6" w:rsidRDefault="00A2654C">
            <w:pPr>
              <w:spacing w:after="0" w:line="259" w:lineRule="auto"/>
              <w:ind w:left="819" w:right="71"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kvalitná diagnosticko-poradenská práca s klientom, jeho zákonnými zástupcami aj PZ škôl </w:t>
            </w:r>
          </w:p>
        </w:tc>
        <w:tc>
          <w:tcPr>
            <w:tcW w:w="5139" w:type="dxa"/>
            <w:tcBorders>
              <w:top w:val="single" w:sz="8" w:space="0" w:color="000000"/>
              <w:left w:val="single" w:sz="8" w:space="0" w:color="000000"/>
              <w:bottom w:val="single" w:sz="8" w:space="0" w:color="000000"/>
              <w:right w:val="single" w:sz="8" w:space="0" w:color="000000"/>
            </w:tcBorders>
          </w:tcPr>
          <w:p w14:paraId="664171C1" w14:textId="77777777" w:rsidR="00FD0ED6" w:rsidRDefault="00A2654C">
            <w:pPr>
              <w:tabs>
                <w:tab w:val="center" w:pos="501"/>
                <w:tab w:val="center" w:pos="2770"/>
              </w:tabs>
              <w:spacing w:after="0" w:line="259" w:lineRule="auto"/>
              <w:ind w:left="0" w:firstLine="0"/>
              <w:jc w:val="left"/>
            </w:pPr>
            <w:r>
              <w:rPr>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preťaženosť zamestnancov písomnou dokumentáciou </w:t>
            </w:r>
          </w:p>
        </w:tc>
      </w:tr>
      <w:tr w:rsidR="00FD0ED6" w14:paraId="76682F6A" w14:textId="77777777">
        <w:trPr>
          <w:trHeight w:val="668"/>
        </w:trPr>
        <w:tc>
          <w:tcPr>
            <w:tcW w:w="4228" w:type="dxa"/>
            <w:tcBorders>
              <w:top w:val="single" w:sz="8" w:space="0" w:color="000000"/>
              <w:left w:val="single" w:sz="8" w:space="0" w:color="000000"/>
              <w:bottom w:val="single" w:sz="8" w:space="0" w:color="000000"/>
              <w:right w:val="single" w:sz="8" w:space="0" w:color="000000"/>
            </w:tcBorders>
          </w:tcPr>
          <w:p w14:paraId="1B050BC8" w14:textId="77777777" w:rsidR="00FD0ED6" w:rsidRDefault="00A2654C">
            <w:pPr>
              <w:spacing w:after="0" w:line="259" w:lineRule="auto"/>
              <w:ind w:left="819"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tvorivé využívanie a uplatňovanie získaných poznatkov v praxi </w:t>
            </w:r>
          </w:p>
        </w:tc>
        <w:tc>
          <w:tcPr>
            <w:tcW w:w="5139" w:type="dxa"/>
            <w:tcBorders>
              <w:top w:val="single" w:sz="8" w:space="0" w:color="000000"/>
              <w:left w:val="single" w:sz="8" w:space="0" w:color="000000"/>
              <w:bottom w:val="single" w:sz="8" w:space="0" w:color="000000"/>
              <w:right w:val="single" w:sz="8" w:space="0" w:color="000000"/>
            </w:tcBorders>
          </w:tcPr>
          <w:p w14:paraId="2BA1B9F8" w14:textId="77777777" w:rsidR="00FD0ED6" w:rsidRDefault="00A2654C">
            <w:pPr>
              <w:spacing w:after="0" w:line="259" w:lineRule="auto"/>
              <w:ind w:left="820"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nedostatky a pomalé inovácie </w:t>
            </w:r>
            <w:proofErr w:type="spellStart"/>
            <w:r>
              <w:rPr>
                <w:sz w:val="18"/>
              </w:rPr>
              <w:t>psychodiagnostických</w:t>
            </w:r>
            <w:proofErr w:type="spellEnd"/>
            <w:r>
              <w:rPr>
                <w:sz w:val="18"/>
              </w:rPr>
              <w:t xml:space="preserve"> metód na trhu </w:t>
            </w:r>
          </w:p>
        </w:tc>
      </w:tr>
      <w:tr w:rsidR="00FD0ED6" w14:paraId="10D52664" w14:textId="77777777">
        <w:trPr>
          <w:trHeight w:val="890"/>
        </w:trPr>
        <w:tc>
          <w:tcPr>
            <w:tcW w:w="4228" w:type="dxa"/>
            <w:tcBorders>
              <w:top w:val="single" w:sz="8" w:space="0" w:color="000000"/>
              <w:left w:val="single" w:sz="8" w:space="0" w:color="000000"/>
              <w:bottom w:val="single" w:sz="8" w:space="0" w:color="000000"/>
              <w:right w:val="single" w:sz="8" w:space="0" w:color="000000"/>
            </w:tcBorders>
          </w:tcPr>
          <w:p w14:paraId="15EFEAEC" w14:textId="77777777" w:rsidR="00FD0ED6" w:rsidRDefault="00A2654C">
            <w:pPr>
              <w:spacing w:after="0" w:line="259" w:lineRule="auto"/>
              <w:ind w:left="819"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inovatívne postupy v skupinovej práci  a  pružné prispôsobovanie sa požiadavkám  klientely </w:t>
            </w:r>
          </w:p>
        </w:tc>
        <w:tc>
          <w:tcPr>
            <w:tcW w:w="5139" w:type="dxa"/>
            <w:tcBorders>
              <w:top w:val="single" w:sz="8" w:space="0" w:color="000000"/>
              <w:left w:val="single" w:sz="8" w:space="0" w:color="000000"/>
              <w:bottom w:val="single" w:sz="8" w:space="0" w:color="000000"/>
              <w:right w:val="single" w:sz="8" w:space="0" w:color="000000"/>
            </w:tcBorders>
          </w:tcPr>
          <w:p w14:paraId="30142B7D" w14:textId="77777777" w:rsidR="00FD0ED6" w:rsidRDefault="00A2654C">
            <w:pPr>
              <w:spacing w:after="0" w:line="259" w:lineRule="auto"/>
              <w:ind w:left="820"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rôzna miera flexibility a tvorivosti odborných zamestnancov </w:t>
            </w:r>
          </w:p>
        </w:tc>
      </w:tr>
      <w:tr w:rsidR="00FD0ED6" w14:paraId="69C34B56" w14:textId="77777777">
        <w:trPr>
          <w:trHeight w:val="667"/>
        </w:trPr>
        <w:tc>
          <w:tcPr>
            <w:tcW w:w="4228" w:type="dxa"/>
            <w:tcBorders>
              <w:top w:val="single" w:sz="8" w:space="0" w:color="000000"/>
              <w:left w:val="single" w:sz="8" w:space="0" w:color="000000"/>
              <w:bottom w:val="single" w:sz="8" w:space="0" w:color="000000"/>
              <w:right w:val="single" w:sz="8" w:space="0" w:color="000000"/>
            </w:tcBorders>
          </w:tcPr>
          <w:p w14:paraId="5C2E84D9" w14:textId="77777777" w:rsidR="00FD0ED6" w:rsidRDefault="00A2654C">
            <w:pPr>
              <w:spacing w:after="0" w:line="259" w:lineRule="auto"/>
              <w:ind w:left="819" w:right="485"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neustále sa rozširujúci okruh činností a riešených problémov </w:t>
            </w:r>
          </w:p>
        </w:tc>
        <w:tc>
          <w:tcPr>
            <w:tcW w:w="5139" w:type="dxa"/>
            <w:tcBorders>
              <w:top w:val="single" w:sz="8" w:space="0" w:color="000000"/>
              <w:left w:val="single" w:sz="8" w:space="0" w:color="000000"/>
              <w:bottom w:val="single" w:sz="8" w:space="0" w:color="000000"/>
              <w:right w:val="single" w:sz="8" w:space="0" w:color="000000"/>
            </w:tcBorders>
          </w:tcPr>
          <w:p w14:paraId="7FAB4D59" w14:textId="77777777" w:rsidR="00FD0ED6" w:rsidRDefault="00A2654C">
            <w:pPr>
              <w:spacing w:after="0" w:line="259" w:lineRule="auto"/>
              <w:ind w:left="820"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nízke platové ohodnotenie  nepedagogických zamestnancov </w:t>
            </w:r>
          </w:p>
        </w:tc>
      </w:tr>
      <w:tr w:rsidR="00FD0ED6" w14:paraId="2CA0AFD0" w14:textId="77777777">
        <w:trPr>
          <w:trHeight w:val="670"/>
        </w:trPr>
        <w:tc>
          <w:tcPr>
            <w:tcW w:w="4228" w:type="dxa"/>
            <w:tcBorders>
              <w:top w:val="single" w:sz="8" w:space="0" w:color="000000"/>
              <w:left w:val="single" w:sz="8" w:space="0" w:color="000000"/>
              <w:bottom w:val="single" w:sz="8" w:space="0" w:color="000000"/>
              <w:right w:val="single" w:sz="8" w:space="0" w:color="000000"/>
            </w:tcBorders>
          </w:tcPr>
          <w:p w14:paraId="042E13C3" w14:textId="77777777" w:rsidR="00FD0ED6" w:rsidRDefault="00A2654C">
            <w:pPr>
              <w:spacing w:after="0" w:line="259" w:lineRule="auto"/>
              <w:ind w:left="819" w:hanging="360"/>
              <w:jc w:val="left"/>
            </w:pPr>
            <w:r>
              <w:rPr>
                <w:rFonts w:ascii="Segoe UI Symbol" w:eastAsia="Segoe UI Symbol" w:hAnsi="Segoe UI Symbol" w:cs="Segoe UI Symbol"/>
                <w:sz w:val="18"/>
              </w:rPr>
              <w:lastRenderedPageBreak/>
              <w:t></w:t>
            </w:r>
            <w:r>
              <w:rPr>
                <w:rFonts w:ascii="Arial" w:eastAsia="Arial" w:hAnsi="Arial" w:cs="Arial"/>
                <w:sz w:val="18"/>
              </w:rPr>
              <w:t xml:space="preserve"> </w:t>
            </w:r>
            <w:r>
              <w:rPr>
                <w:rFonts w:ascii="Arial" w:eastAsia="Arial" w:hAnsi="Arial" w:cs="Arial"/>
                <w:sz w:val="18"/>
              </w:rPr>
              <w:tab/>
            </w:r>
            <w:r>
              <w:rPr>
                <w:sz w:val="18"/>
              </w:rPr>
              <w:t xml:space="preserve">pozitívna pracovná a tvorivá klíma na pracovisku </w:t>
            </w:r>
          </w:p>
        </w:tc>
        <w:tc>
          <w:tcPr>
            <w:tcW w:w="5139" w:type="dxa"/>
            <w:tcBorders>
              <w:top w:val="single" w:sz="8" w:space="0" w:color="000000"/>
              <w:left w:val="single" w:sz="8" w:space="0" w:color="000000"/>
              <w:bottom w:val="single" w:sz="8" w:space="0" w:color="000000"/>
              <w:right w:val="single" w:sz="8" w:space="0" w:color="000000"/>
            </w:tcBorders>
          </w:tcPr>
          <w:p w14:paraId="76B8DA6E" w14:textId="77777777" w:rsidR="00FD0ED6" w:rsidRDefault="00A2654C">
            <w:pPr>
              <w:spacing w:after="0" w:line="259" w:lineRule="auto"/>
              <w:ind w:left="820" w:firstLine="0"/>
              <w:jc w:val="left"/>
            </w:pPr>
            <w:r>
              <w:rPr>
                <w:sz w:val="18"/>
              </w:rPr>
              <w:t xml:space="preserve"> </w:t>
            </w:r>
          </w:p>
        </w:tc>
      </w:tr>
      <w:tr w:rsidR="00FD0ED6" w14:paraId="78D4C0C5" w14:textId="77777777">
        <w:trPr>
          <w:trHeight w:val="670"/>
        </w:trPr>
        <w:tc>
          <w:tcPr>
            <w:tcW w:w="4228" w:type="dxa"/>
            <w:tcBorders>
              <w:top w:val="single" w:sz="8" w:space="0" w:color="000000"/>
              <w:left w:val="single" w:sz="8" w:space="0" w:color="000000"/>
              <w:bottom w:val="single" w:sz="8" w:space="0" w:color="000000"/>
              <w:right w:val="single" w:sz="8" w:space="0" w:color="000000"/>
            </w:tcBorders>
          </w:tcPr>
          <w:p w14:paraId="2B859029" w14:textId="77777777" w:rsidR="00FD0ED6" w:rsidRDefault="00A2654C">
            <w:pPr>
              <w:spacing w:after="0" w:line="259" w:lineRule="auto"/>
              <w:ind w:left="819" w:right="695"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kvalitné služby v oblasti primárnej a sekundárnej prevencie </w:t>
            </w:r>
          </w:p>
        </w:tc>
        <w:tc>
          <w:tcPr>
            <w:tcW w:w="5139" w:type="dxa"/>
            <w:tcBorders>
              <w:top w:val="single" w:sz="8" w:space="0" w:color="000000"/>
              <w:left w:val="single" w:sz="8" w:space="0" w:color="000000"/>
              <w:bottom w:val="single" w:sz="8" w:space="0" w:color="000000"/>
              <w:right w:val="single" w:sz="8" w:space="0" w:color="000000"/>
            </w:tcBorders>
          </w:tcPr>
          <w:p w14:paraId="3DF84751" w14:textId="77777777" w:rsidR="00FD0ED6" w:rsidRDefault="00A2654C">
            <w:pPr>
              <w:spacing w:after="0" w:line="259" w:lineRule="auto"/>
              <w:ind w:left="820" w:firstLine="0"/>
              <w:jc w:val="left"/>
            </w:pPr>
            <w:r>
              <w:rPr>
                <w:sz w:val="18"/>
              </w:rPr>
              <w:t xml:space="preserve"> </w:t>
            </w:r>
          </w:p>
        </w:tc>
      </w:tr>
      <w:tr w:rsidR="00FD0ED6" w14:paraId="650CB064" w14:textId="77777777">
        <w:trPr>
          <w:trHeight w:val="449"/>
        </w:trPr>
        <w:tc>
          <w:tcPr>
            <w:tcW w:w="4228" w:type="dxa"/>
            <w:tcBorders>
              <w:top w:val="single" w:sz="8" w:space="0" w:color="000000"/>
              <w:left w:val="single" w:sz="8" w:space="0" w:color="000000"/>
              <w:bottom w:val="single" w:sz="8" w:space="0" w:color="000000"/>
              <w:right w:val="single" w:sz="8" w:space="0" w:color="000000"/>
            </w:tcBorders>
          </w:tcPr>
          <w:p w14:paraId="14F4374F" w14:textId="77777777" w:rsidR="00FD0ED6" w:rsidRDefault="00A2654C">
            <w:pPr>
              <w:tabs>
                <w:tab w:val="center" w:pos="500"/>
                <w:tab w:val="center" w:pos="2304"/>
              </w:tabs>
              <w:spacing w:after="0" w:line="259" w:lineRule="auto"/>
              <w:ind w:left="0" w:firstLine="0"/>
              <w:jc w:val="left"/>
            </w:pPr>
            <w:r>
              <w:rPr>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kvalitné poradenstvo pri voľbe povolania </w:t>
            </w:r>
          </w:p>
        </w:tc>
        <w:tc>
          <w:tcPr>
            <w:tcW w:w="5139" w:type="dxa"/>
            <w:tcBorders>
              <w:top w:val="single" w:sz="8" w:space="0" w:color="000000"/>
              <w:left w:val="single" w:sz="8" w:space="0" w:color="000000"/>
              <w:bottom w:val="single" w:sz="8" w:space="0" w:color="000000"/>
              <w:right w:val="single" w:sz="8" w:space="0" w:color="000000"/>
            </w:tcBorders>
          </w:tcPr>
          <w:p w14:paraId="77FAA158" w14:textId="77777777" w:rsidR="00FD0ED6" w:rsidRDefault="00A2654C">
            <w:pPr>
              <w:spacing w:after="0" w:line="259" w:lineRule="auto"/>
              <w:ind w:left="820" w:firstLine="0"/>
              <w:jc w:val="left"/>
            </w:pPr>
            <w:r>
              <w:rPr>
                <w:sz w:val="18"/>
              </w:rPr>
              <w:t xml:space="preserve"> </w:t>
            </w:r>
          </w:p>
        </w:tc>
      </w:tr>
      <w:tr w:rsidR="00FD0ED6" w14:paraId="6C5949F5" w14:textId="77777777">
        <w:trPr>
          <w:trHeight w:val="888"/>
        </w:trPr>
        <w:tc>
          <w:tcPr>
            <w:tcW w:w="4228" w:type="dxa"/>
            <w:tcBorders>
              <w:top w:val="single" w:sz="8" w:space="0" w:color="000000"/>
              <w:left w:val="single" w:sz="8" w:space="0" w:color="000000"/>
              <w:bottom w:val="single" w:sz="8" w:space="0" w:color="000000"/>
              <w:right w:val="single" w:sz="8" w:space="0" w:color="000000"/>
            </w:tcBorders>
          </w:tcPr>
          <w:p w14:paraId="32D7DD3F" w14:textId="77777777" w:rsidR="00FD0ED6" w:rsidRDefault="00A2654C">
            <w:pPr>
              <w:spacing w:after="0" w:line="259" w:lineRule="auto"/>
              <w:ind w:left="819" w:right="70"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snaha OZ aplikovať nové poznatky a postupy na efektívne riešenie nových úloh a požiadaviek vyplývajúcich z potrieb praxe </w:t>
            </w:r>
          </w:p>
        </w:tc>
        <w:tc>
          <w:tcPr>
            <w:tcW w:w="5139" w:type="dxa"/>
            <w:tcBorders>
              <w:top w:val="single" w:sz="8" w:space="0" w:color="000000"/>
              <w:left w:val="single" w:sz="8" w:space="0" w:color="000000"/>
              <w:bottom w:val="single" w:sz="8" w:space="0" w:color="000000"/>
              <w:right w:val="single" w:sz="8" w:space="0" w:color="000000"/>
            </w:tcBorders>
            <w:vAlign w:val="center"/>
          </w:tcPr>
          <w:p w14:paraId="1E4F8977" w14:textId="77777777" w:rsidR="00FD0ED6" w:rsidRDefault="00A2654C">
            <w:pPr>
              <w:spacing w:after="0" w:line="259" w:lineRule="auto"/>
              <w:ind w:left="100" w:firstLine="0"/>
              <w:jc w:val="left"/>
            </w:pPr>
            <w:r>
              <w:rPr>
                <w:sz w:val="18"/>
              </w:rPr>
              <w:t xml:space="preserve"> </w:t>
            </w:r>
          </w:p>
        </w:tc>
      </w:tr>
      <w:tr w:rsidR="00FD0ED6" w14:paraId="1BE87E00" w14:textId="77777777">
        <w:trPr>
          <w:trHeight w:val="454"/>
        </w:trPr>
        <w:tc>
          <w:tcPr>
            <w:tcW w:w="4228" w:type="dxa"/>
            <w:tcBorders>
              <w:top w:val="single" w:sz="8" w:space="0" w:color="000000"/>
              <w:left w:val="single" w:sz="8" w:space="0" w:color="000000"/>
              <w:bottom w:val="single" w:sz="8" w:space="0" w:color="000000"/>
              <w:right w:val="single" w:sz="8" w:space="0" w:color="000000"/>
            </w:tcBorders>
          </w:tcPr>
          <w:p w14:paraId="387730E5" w14:textId="77777777" w:rsidR="00FD0ED6" w:rsidRDefault="00A2654C">
            <w:pPr>
              <w:tabs>
                <w:tab w:val="center" w:pos="500"/>
                <w:tab w:val="center" w:pos="2102"/>
              </w:tabs>
              <w:spacing w:after="0" w:line="259" w:lineRule="auto"/>
              <w:ind w:left="0" w:firstLine="0"/>
              <w:jc w:val="left"/>
            </w:pPr>
            <w:r>
              <w:rPr>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dobrá spolupráca so zriaďovateľom </w:t>
            </w:r>
          </w:p>
        </w:tc>
        <w:tc>
          <w:tcPr>
            <w:tcW w:w="5139" w:type="dxa"/>
            <w:tcBorders>
              <w:top w:val="single" w:sz="8" w:space="0" w:color="000000"/>
              <w:left w:val="single" w:sz="8" w:space="0" w:color="000000"/>
              <w:bottom w:val="single" w:sz="8" w:space="0" w:color="000000"/>
              <w:right w:val="single" w:sz="8" w:space="0" w:color="000000"/>
            </w:tcBorders>
            <w:vAlign w:val="center"/>
          </w:tcPr>
          <w:p w14:paraId="4F9B8274" w14:textId="77777777" w:rsidR="00FD0ED6" w:rsidRDefault="00A2654C">
            <w:pPr>
              <w:spacing w:after="0" w:line="259" w:lineRule="auto"/>
              <w:ind w:left="100" w:firstLine="0"/>
              <w:jc w:val="left"/>
            </w:pPr>
            <w:r>
              <w:rPr>
                <w:sz w:val="18"/>
              </w:rPr>
              <w:t xml:space="preserve"> </w:t>
            </w:r>
          </w:p>
        </w:tc>
      </w:tr>
      <w:tr w:rsidR="00FD0ED6" w14:paraId="60AA2732" w14:textId="77777777">
        <w:trPr>
          <w:trHeight w:val="470"/>
        </w:trPr>
        <w:tc>
          <w:tcPr>
            <w:tcW w:w="4228" w:type="dxa"/>
            <w:tcBorders>
              <w:top w:val="single" w:sz="8" w:space="0" w:color="000000"/>
              <w:left w:val="single" w:sz="8" w:space="0" w:color="000000"/>
              <w:bottom w:val="single" w:sz="8" w:space="0" w:color="000000"/>
              <w:right w:val="single" w:sz="8" w:space="0" w:color="000000"/>
            </w:tcBorders>
            <w:shd w:val="clear" w:color="auto" w:fill="D9E2F3"/>
          </w:tcPr>
          <w:p w14:paraId="41368205" w14:textId="77777777" w:rsidR="00FD0ED6" w:rsidRDefault="00A2654C">
            <w:pPr>
              <w:spacing w:after="0" w:line="259" w:lineRule="auto"/>
              <w:ind w:left="99" w:firstLine="0"/>
              <w:jc w:val="left"/>
            </w:pPr>
            <w:r>
              <w:rPr>
                <w:noProof/>
              </w:rPr>
              <w:drawing>
                <wp:anchor distT="0" distB="0" distL="114300" distR="114300" simplePos="0" relativeHeight="251660288" behindDoc="1" locked="0" layoutInCell="1" allowOverlap="0" wp14:anchorId="5C204FFA" wp14:editId="5EA91EEF">
                  <wp:simplePos x="0" y="0"/>
                  <wp:positionH relativeFrom="column">
                    <wp:posOffset>5029</wp:posOffset>
                  </wp:positionH>
                  <wp:positionV relativeFrom="paragraph">
                    <wp:posOffset>-29463</wp:posOffset>
                  </wp:positionV>
                  <wp:extent cx="627888" cy="115824"/>
                  <wp:effectExtent l="0" t="0" r="0" b="0"/>
                  <wp:wrapNone/>
                  <wp:docPr id="49333" name="Picture 49333"/>
                  <wp:cNvGraphicFramePr/>
                  <a:graphic xmlns:a="http://schemas.openxmlformats.org/drawingml/2006/main">
                    <a:graphicData uri="http://schemas.openxmlformats.org/drawingml/2006/picture">
                      <pic:pic xmlns:pic="http://schemas.openxmlformats.org/drawingml/2006/picture">
                        <pic:nvPicPr>
                          <pic:cNvPr id="49333" name="Picture 49333"/>
                          <pic:cNvPicPr/>
                        </pic:nvPicPr>
                        <pic:blipFill>
                          <a:blip r:embed="rId15"/>
                          <a:stretch>
                            <a:fillRect/>
                          </a:stretch>
                        </pic:blipFill>
                        <pic:spPr>
                          <a:xfrm>
                            <a:off x="0" y="0"/>
                            <a:ext cx="627888" cy="115824"/>
                          </a:xfrm>
                          <a:prstGeom prst="rect">
                            <a:avLst/>
                          </a:prstGeom>
                        </pic:spPr>
                      </pic:pic>
                    </a:graphicData>
                  </a:graphic>
                </wp:anchor>
              </w:drawing>
            </w:r>
            <w:r>
              <w:rPr>
                <w:b/>
                <w:sz w:val="18"/>
              </w:rPr>
              <w:t xml:space="preserve">PRÍLEŽITOSTI </w:t>
            </w:r>
          </w:p>
        </w:tc>
        <w:tc>
          <w:tcPr>
            <w:tcW w:w="5139" w:type="dxa"/>
            <w:tcBorders>
              <w:top w:val="single" w:sz="8" w:space="0" w:color="000000"/>
              <w:left w:val="single" w:sz="8" w:space="0" w:color="000000"/>
              <w:bottom w:val="single" w:sz="8" w:space="0" w:color="000000"/>
              <w:right w:val="single" w:sz="8" w:space="0" w:color="000000"/>
            </w:tcBorders>
            <w:shd w:val="clear" w:color="auto" w:fill="D9E2F3"/>
          </w:tcPr>
          <w:p w14:paraId="6326C03F" w14:textId="77777777" w:rsidR="00FD0ED6" w:rsidRDefault="00A2654C">
            <w:pPr>
              <w:spacing w:after="0" w:line="259" w:lineRule="auto"/>
              <w:ind w:left="100" w:firstLine="0"/>
              <w:jc w:val="left"/>
            </w:pPr>
            <w:r>
              <w:rPr>
                <w:noProof/>
              </w:rPr>
              <w:drawing>
                <wp:anchor distT="0" distB="0" distL="114300" distR="114300" simplePos="0" relativeHeight="251661312" behindDoc="1" locked="0" layoutInCell="1" allowOverlap="0" wp14:anchorId="19148CFF" wp14:editId="4471C1C4">
                  <wp:simplePos x="0" y="0"/>
                  <wp:positionH relativeFrom="column">
                    <wp:posOffset>5461</wp:posOffset>
                  </wp:positionH>
                  <wp:positionV relativeFrom="paragraph">
                    <wp:posOffset>-29462</wp:posOffset>
                  </wp:positionV>
                  <wp:extent cx="405384" cy="97536"/>
                  <wp:effectExtent l="0" t="0" r="0" b="0"/>
                  <wp:wrapNone/>
                  <wp:docPr id="49334" name="Picture 49334"/>
                  <wp:cNvGraphicFramePr/>
                  <a:graphic xmlns:a="http://schemas.openxmlformats.org/drawingml/2006/main">
                    <a:graphicData uri="http://schemas.openxmlformats.org/drawingml/2006/picture">
                      <pic:pic xmlns:pic="http://schemas.openxmlformats.org/drawingml/2006/picture">
                        <pic:nvPicPr>
                          <pic:cNvPr id="49334" name="Picture 49334"/>
                          <pic:cNvPicPr/>
                        </pic:nvPicPr>
                        <pic:blipFill>
                          <a:blip r:embed="rId16"/>
                          <a:stretch>
                            <a:fillRect/>
                          </a:stretch>
                        </pic:blipFill>
                        <pic:spPr>
                          <a:xfrm>
                            <a:off x="0" y="0"/>
                            <a:ext cx="405384" cy="97536"/>
                          </a:xfrm>
                          <a:prstGeom prst="rect">
                            <a:avLst/>
                          </a:prstGeom>
                        </pic:spPr>
                      </pic:pic>
                    </a:graphicData>
                  </a:graphic>
                </wp:anchor>
              </w:drawing>
            </w:r>
            <w:r>
              <w:rPr>
                <w:b/>
                <w:sz w:val="18"/>
              </w:rPr>
              <w:t xml:space="preserve">HROZBY </w:t>
            </w:r>
          </w:p>
        </w:tc>
      </w:tr>
      <w:tr w:rsidR="00FD0ED6" w14:paraId="0675CE5D" w14:textId="77777777">
        <w:trPr>
          <w:trHeight w:val="893"/>
        </w:trPr>
        <w:tc>
          <w:tcPr>
            <w:tcW w:w="4228" w:type="dxa"/>
            <w:tcBorders>
              <w:top w:val="single" w:sz="8" w:space="0" w:color="000000"/>
              <w:left w:val="single" w:sz="8" w:space="0" w:color="000000"/>
              <w:bottom w:val="single" w:sz="8" w:space="0" w:color="000000"/>
              <w:right w:val="single" w:sz="8" w:space="0" w:color="000000"/>
            </w:tcBorders>
          </w:tcPr>
          <w:p w14:paraId="7AAEA218" w14:textId="77777777" w:rsidR="00FD0ED6" w:rsidRDefault="00A2654C">
            <w:pPr>
              <w:spacing w:after="0" w:line="259" w:lineRule="auto"/>
              <w:ind w:left="819" w:right="237"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kvalitné možnosti odborného rastu OZ v rámci kontinuálneho a iného odborného vzdelávania </w:t>
            </w:r>
          </w:p>
        </w:tc>
        <w:tc>
          <w:tcPr>
            <w:tcW w:w="5139" w:type="dxa"/>
            <w:tcBorders>
              <w:top w:val="single" w:sz="8" w:space="0" w:color="000000"/>
              <w:left w:val="single" w:sz="8" w:space="0" w:color="000000"/>
              <w:bottom w:val="single" w:sz="8" w:space="0" w:color="000000"/>
              <w:right w:val="single" w:sz="8" w:space="0" w:color="000000"/>
            </w:tcBorders>
          </w:tcPr>
          <w:p w14:paraId="188D795E" w14:textId="77777777" w:rsidR="00FD0ED6" w:rsidRDefault="00A2654C">
            <w:pPr>
              <w:tabs>
                <w:tab w:val="center" w:pos="501"/>
                <w:tab w:val="center" w:pos="2030"/>
              </w:tabs>
              <w:spacing w:after="0" w:line="259" w:lineRule="auto"/>
              <w:ind w:left="0" w:firstLine="0"/>
              <w:jc w:val="left"/>
            </w:pPr>
            <w:r>
              <w:rPr>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časté legislatívne úpravy a zmeny </w:t>
            </w:r>
          </w:p>
        </w:tc>
      </w:tr>
      <w:tr w:rsidR="00FD0ED6" w14:paraId="45E0BF62" w14:textId="77777777">
        <w:trPr>
          <w:trHeight w:val="670"/>
        </w:trPr>
        <w:tc>
          <w:tcPr>
            <w:tcW w:w="4228" w:type="dxa"/>
            <w:tcBorders>
              <w:top w:val="single" w:sz="8" w:space="0" w:color="000000"/>
              <w:left w:val="single" w:sz="8" w:space="0" w:color="000000"/>
              <w:bottom w:val="single" w:sz="8" w:space="0" w:color="000000"/>
              <w:right w:val="single" w:sz="8" w:space="0" w:color="000000"/>
            </w:tcBorders>
          </w:tcPr>
          <w:p w14:paraId="707A76A3" w14:textId="77777777" w:rsidR="00FD0ED6" w:rsidRDefault="00A2654C">
            <w:pPr>
              <w:spacing w:after="0" w:line="259" w:lineRule="auto"/>
              <w:ind w:left="819"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na podporu aktivít  nad rámec činností CPP možnosť založenia občianskeho združenia </w:t>
            </w:r>
          </w:p>
        </w:tc>
        <w:tc>
          <w:tcPr>
            <w:tcW w:w="5139" w:type="dxa"/>
            <w:tcBorders>
              <w:top w:val="single" w:sz="8" w:space="0" w:color="000000"/>
              <w:left w:val="single" w:sz="8" w:space="0" w:color="000000"/>
              <w:bottom w:val="single" w:sz="8" w:space="0" w:color="000000"/>
              <w:right w:val="single" w:sz="8" w:space="0" w:color="000000"/>
            </w:tcBorders>
          </w:tcPr>
          <w:p w14:paraId="2526358A" w14:textId="77777777" w:rsidR="00FD0ED6" w:rsidRDefault="00A2654C">
            <w:pPr>
              <w:spacing w:after="0" w:line="259" w:lineRule="auto"/>
              <w:ind w:left="820" w:firstLine="0"/>
              <w:jc w:val="left"/>
            </w:pPr>
            <w:r>
              <w:rPr>
                <w:sz w:val="18"/>
              </w:rPr>
              <w:t xml:space="preserve"> </w:t>
            </w:r>
          </w:p>
        </w:tc>
      </w:tr>
      <w:tr w:rsidR="00FD0ED6" w14:paraId="7BA69682" w14:textId="77777777">
        <w:trPr>
          <w:trHeight w:val="449"/>
        </w:trPr>
        <w:tc>
          <w:tcPr>
            <w:tcW w:w="4228" w:type="dxa"/>
            <w:tcBorders>
              <w:top w:val="single" w:sz="8" w:space="0" w:color="000000"/>
              <w:left w:val="single" w:sz="8" w:space="0" w:color="000000"/>
              <w:bottom w:val="single" w:sz="8" w:space="0" w:color="000000"/>
              <w:right w:val="single" w:sz="8" w:space="0" w:color="000000"/>
            </w:tcBorders>
          </w:tcPr>
          <w:p w14:paraId="5A1ADAAE" w14:textId="77777777" w:rsidR="00FD0ED6" w:rsidRDefault="00A2654C">
            <w:pPr>
              <w:tabs>
                <w:tab w:val="center" w:pos="500"/>
                <w:tab w:val="right" w:pos="4114"/>
              </w:tabs>
              <w:spacing w:after="0" w:line="259" w:lineRule="auto"/>
              <w:ind w:left="0" w:firstLine="0"/>
              <w:jc w:val="left"/>
            </w:pPr>
            <w:r>
              <w:rPr>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získavanie financií zapájaním sa do projektov </w:t>
            </w:r>
          </w:p>
        </w:tc>
        <w:tc>
          <w:tcPr>
            <w:tcW w:w="5139" w:type="dxa"/>
            <w:tcBorders>
              <w:top w:val="single" w:sz="8" w:space="0" w:color="000000"/>
              <w:left w:val="single" w:sz="8" w:space="0" w:color="000000"/>
              <w:bottom w:val="single" w:sz="8" w:space="0" w:color="000000"/>
              <w:right w:val="single" w:sz="8" w:space="0" w:color="000000"/>
            </w:tcBorders>
          </w:tcPr>
          <w:p w14:paraId="53443B5F" w14:textId="77777777" w:rsidR="00FD0ED6" w:rsidRDefault="00A2654C">
            <w:pPr>
              <w:spacing w:after="0" w:line="259" w:lineRule="auto"/>
              <w:ind w:left="820" w:firstLine="0"/>
              <w:jc w:val="left"/>
            </w:pPr>
            <w:r>
              <w:rPr>
                <w:sz w:val="18"/>
              </w:rPr>
              <w:t xml:space="preserve"> </w:t>
            </w:r>
          </w:p>
        </w:tc>
      </w:tr>
      <w:tr w:rsidR="00FD0ED6" w14:paraId="6D10C4A9" w14:textId="77777777">
        <w:trPr>
          <w:trHeight w:val="888"/>
        </w:trPr>
        <w:tc>
          <w:tcPr>
            <w:tcW w:w="4228" w:type="dxa"/>
            <w:tcBorders>
              <w:top w:val="single" w:sz="8" w:space="0" w:color="000000"/>
              <w:left w:val="single" w:sz="8" w:space="0" w:color="000000"/>
              <w:bottom w:val="single" w:sz="8" w:space="0" w:color="000000"/>
              <w:right w:val="single" w:sz="8" w:space="0" w:color="000000"/>
            </w:tcBorders>
          </w:tcPr>
          <w:p w14:paraId="40E8E1C0" w14:textId="77777777" w:rsidR="00FD0ED6" w:rsidRDefault="00A2654C">
            <w:pPr>
              <w:spacing w:after="0" w:line="259" w:lineRule="auto"/>
              <w:ind w:left="819" w:right="2"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zintenzívniť spoluprácu aj s inými inštitúciami a odborníkmi ( CŠPP, pediatri, ÚPSVaR apod.) </w:t>
            </w:r>
          </w:p>
        </w:tc>
        <w:tc>
          <w:tcPr>
            <w:tcW w:w="5139" w:type="dxa"/>
            <w:tcBorders>
              <w:top w:val="single" w:sz="8" w:space="0" w:color="000000"/>
              <w:left w:val="single" w:sz="8" w:space="0" w:color="000000"/>
              <w:bottom w:val="single" w:sz="8" w:space="0" w:color="000000"/>
              <w:right w:val="single" w:sz="8" w:space="0" w:color="000000"/>
            </w:tcBorders>
          </w:tcPr>
          <w:p w14:paraId="41296B93" w14:textId="77777777" w:rsidR="00FD0ED6" w:rsidRDefault="00A2654C">
            <w:pPr>
              <w:spacing w:after="0" w:line="259" w:lineRule="auto"/>
              <w:ind w:left="820" w:firstLine="0"/>
              <w:jc w:val="left"/>
            </w:pPr>
            <w:r>
              <w:rPr>
                <w:sz w:val="18"/>
              </w:rPr>
              <w:t xml:space="preserve"> </w:t>
            </w:r>
          </w:p>
        </w:tc>
      </w:tr>
      <w:tr w:rsidR="00FD0ED6" w14:paraId="2B64C8A6" w14:textId="77777777">
        <w:trPr>
          <w:trHeight w:val="890"/>
        </w:trPr>
        <w:tc>
          <w:tcPr>
            <w:tcW w:w="4228" w:type="dxa"/>
            <w:tcBorders>
              <w:top w:val="single" w:sz="8" w:space="0" w:color="000000"/>
              <w:left w:val="single" w:sz="8" w:space="0" w:color="000000"/>
              <w:bottom w:val="single" w:sz="8" w:space="0" w:color="000000"/>
              <w:right w:val="single" w:sz="8" w:space="0" w:color="000000"/>
            </w:tcBorders>
          </w:tcPr>
          <w:p w14:paraId="37557491" w14:textId="77777777" w:rsidR="00FD0ED6" w:rsidRDefault="00A2654C">
            <w:pPr>
              <w:spacing w:after="0" w:line="259" w:lineRule="auto"/>
              <w:ind w:left="819"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rozšírenie priestorov ( priestor na terapiu hrou, skladové priestory, kancelárie pre nových OZ ) </w:t>
            </w:r>
          </w:p>
        </w:tc>
        <w:tc>
          <w:tcPr>
            <w:tcW w:w="5139" w:type="dxa"/>
            <w:tcBorders>
              <w:top w:val="single" w:sz="8" w:space="0" w:color="000000"/>
              <w:left w:val="single" w:sz="8" w:space="0" w:color="000000"/>
              <w:bottom w:val="single" w:sz="8" w:space="0" w:color="000000"/>
              <w:right w:val="single" w:sz="8" w:space="0" w:color="000000"/>
            </w:tcBorders>
          </w:tcPr>
          <w:p w14:paraId="6465AB2D" w14:textId="77777777" w:rsidR="00FD0ED6" w:rsidRDefault="00A2654C">
            <w:pPr>
              <w:spacing w:after="0" w:line="259" w:lineRule="auto"/>
              <w:ind w:left="820" w:firstLine="0"/>
              <w:jc w:val="left"/>
            </w:pPr>
            <w:r>
              <w:rPr>
                <w:sz w:val="18"/>
              </w:rPr>
              <w:t xml:space="preserve">problém s priestormi v rámci transformácie poradenského systému a personálneho rozšírenia CPP </w:t>
            </w:r>
          </w:p>
        </w:tc>
      </w:tr>
    </w:tbl>
    <w:p w14:paraId="54723FFA" w14:textId="77777777" w:rsidR="00FD0ED6" w:rsidRDefault="00A2654C">
      <w:pPr>
        <w:spacing w:after="82" w:line="259" w:lineRule="auto"/>
        <w:ind w:left="0" w:firstLine="0"/>
        <w:jc w:val="left"/>
      </w:pPr>
      <w:r>
        <w:rPr>
          <w:rFonts w:ascii="Cambria" w:eastAsia="Cambria" w:hAnsi="Cambria" w:cs="Cambria"/>
          <w:b/>
          <w:sz w:val="18"/>
        </w:rPr>
        <w:t xml:space="preserve"> </w:t>
      </w:r>
    </w:p>
    <w:p w14:paraId="3E0D3216" w14:textId="77777777" w:rsidR="00FD0ED6" w:rsidRDefault="00A2654C">
      <w:pPr>
        <w:spacing w:after="0" w:line="259" w:lineRule="auto"/>
        <w:ind w:left="0" w:firstLine="0"/>
        <w:jc w:val="left"/>
      </w:pPr>
      <w:r>
        <w:rPr>
          <w:sz w:val="22"/>
        </w:rPr>
        <w:t xml:space="preserve"> </w:t>
      </w:r>
    </w:p>
    <w:p w14:paraId="1B474EC9" w14:textId="77777777" w:rsidR="00FD0ED6" w:rsidRDefault="00A2654C">
      <w:pPr>
        <w:spacing w:after="275" w:line="259" w:lineRule="auto"/>
        <w:ind w:left="0" w:firstLine="0"/>
        <w:jc w:val="left"/>
      </w:pPr>
      <w:r>
        <w:rPr>
          <w:sz w:val="22"/>
        </w:rPr>
        <w:t xml:space="preserve"> </w:t>
      </w:r>
    </w:p>
    <w:p w14:paraId="19A631DD" w14:textId="77777777" w:rsidR="00FD0ED6" w:rsidRDefault="00A2654C">
      <w:pPr>
        <w:spacing w:after="39" w:line="259" w:lineRule="auto"/>
        <w:ind w:left="0" w:firstLine="0"/>
        <w:jc w:val="left"/>
      </w:pPr>
      <w:r>
        <w:rPr>
          <w:b/>
        </w:rPr>
        <w:t xml:space="preserve">NAVRHNUTÉ ŤAŽISKOVÉ ÚLOHY CPP NA ĎALŠIE OBDOBIE </w:t>
      </w:r>
    </w:p>
    <w:p w14:paraId="17D3B1A5" w14:textId="77777777" w:rsidR="00FD0ED6" w:rsidRDefault="00A2654C">
      <w:pPr>
        <w:spacing w:after="258" w:line="259" w:lineRule="auto"/>
        <w:ind w:left="0" w:firstLine="0"/>
        <w:jc w:val="left"/>
      </w:pPr>
      <w:r>
        <w:t xml:space="preserve"> </w:t>
      </w:r>
    </w:p>
    <w:p w14:paraId="2F52CFEC" w14:textId="77777777" w:rsidR="00FD0ED6" w:rsidRDefault="00A2654C">
      <w:pPr>
        <w:numPr>
          <w:ilvl w:val="0"/>
          <w:numId w:val="6"/>
        </w:numPr>
        <w:spacing w:after="48"/>
        <w:ind w:right="66" w:hanging="360"/>
      </w:pPr>
      <w:r>
        <w:t xml:space="preserve">prostredníctvom rozvíjajúcich programov pracovať s deťmi z marginalizovaných skupín </w:t>
      </w:r>
    </w:p>
    <w:p w14:paraId="16FF676E" w14:textId="77777777" w:rsidR="00FD0ED6" w:rsidRDefault="00A2654C">
      <w:pPr>
        <w:numPr>
          <w:ilvl w:val="0"/>
          <w:numId w:val="6"/>
        </w:numPr>
        <w:spacing w:after="43"/>
        <w:ind w:right="66" w:hanging="360"/>
      </w:pPr>
      <w:r>
        <w:t xml:space="preserve">orientovať sa na včasné podchytenie a terapeutické usmerňovanie rizikových prejavov a vlastností detí s problémami v osobnostnom vývine </w:t>
      </w:r>
    </w:p>
    <w:p w14:paraId="5F2FA081" w14:textId="77777777" w:rsidR="00FD0ED6" w:rsidRDefault="00A2654C">
      <w:pPr>
        <w:numPr>
          <w:ilvl w:val="0"/>
          <w:numId w:val="6"/>
        </w:numPr>
        <w:spacing w:after="47"/>
        <w:ind w:right="66" w:hanging="360"/>
      </w:pPr>
      <w:r>
        <w:t xml:space="preserve">realizovať skupinové aktivity a intervencie pre klientov centra </w:t>
      </w:r>
    </w:p>
    <w:p w14:paraId="412D61E2" w14:textId="77777777" w:rsidR="00FD0ED6" w:rsidRDefault="00A2654C">
      <w:pPr>
        <w:numPr>
          <w:ilvl w:val="0"/>
          <w:numId w:val="6"/>
        </w:numPr>
        <w:spacing w:after="50"/>
        <w:ind w:right="66" w:hanging="360"/>
      </w:pPr>
      <w:r>
        <w:t xml:space="preserve">zvýšenú pozornosť venovať krízovej a akútnej intervencii </w:t>
      </w:r>
    </w:p>
    <w:p w14:paraId="0510FFF5" w14:textId="77777777" w:rsidR="00FD0ED6" w:rsidRDefault="00A2654C">
      <w:pPr>
        <w:numPr>
          <w:ilvl w:val="0"/>
          <w:numId w:val="6"/>
        </w:numPr>
        <w:spacing w:after="11"/>
        <w:ind w:right="66" w:hanging="360"/>
      </w:pPr>
      <w:r>
        <w:t xml:space="preserve">pokračovať v preventívnych aktivitách zameraných na prevenciu duševného zdravia </w:t>
      </w:r>
    </w:p>
    <w:p w14:paraId="78382035" w14:textId="77777777" w:rsidR="00FD0ED6" w:rsidRDefault="00A2654C">
      <w:pPr>
        <w:spacing w:after="49"/>
        <w:ind w:left="370" w:right="66"/>
      </w:pPr>
      <w:r>
        <w:t xml:space="preserve">(šikanovanie, zneužívanie návykových látok, sebapoškodzovanie,...) </w:t>
      </w:r>
    </w:p>
    <w:p w14:paraId="1C389907" w14:textId="77777777" w:rsidR="00FD0ED6" w:rsidRDefault="00A2654C">
      <w:pPr>
        <w:numPr>
          <w:ilvl w:val="0"/>
          <w:numId w:val="6"/>
        </w:numPr>
        <w:spacing w:after="48"/>
        <w:ind w:right="66" w:hanging="360"/>
      </w:pPr>
      <w:r>
        <w:t xml:space="preserve">zamerať sa na rodinné poradenstvo a prácu s rodinou </w:t>
      </w:r>
    </w:p>
    <w:p w14:paraId="42535A1D" w14:textId="77777777" w:rsidR="00FD0ED6" w:rsidRDefault="00A2654C">
      <w:pPr>
        <w:numPr>
          <w:ilvl w:val="0"/>
          <w:numId w:val="6"/>
        </w:numPr>
        <w:spacing w:after="46"/>
        <w:ind w:right="66" w:hanging="360"/>
      </w:pPr>
      <w:r>
        <w:t xml:space="preserve">naďalej zvýšenú pozornosť venovať prezentácii činnosti CPP medzi laickou ale aj odbornou verejnosťou </w:t>
      </w:r>
    </w:p>
    <w:p w14:paraId="12B4E9B2" w14:textId="77777777" w:rsidR="00FD0ED6" w:rsidRDefault="00A2654C">
      <w:pPr>
        <w:numPr>
          <w:ilvl w:val="0"/>
          <w:numId w:val="6"/>
        </w:numPr>
        <w:spacing w:after="11"/>
        <w:ind w:right="66" w:hanging="360"/>
      </w:pPr>
      <w:r>
        <w:t xml:space="preserve">rozšíriť  priestory alebo nájsť vhodné priestory, ktoré by vyhovovali zvýšenému počtu OZ </w:t>
      </w:r>
    </w:p>
    <w:p w14:paraId="41761F5D" w14:textId="77777777" w:rsidR="00FD0ED6" w:rsidRDefault="00A2654C">
      <w:pPr>
        <w:spacing w:after="221" w:line="259" w:lineRule="auto"/>
        <w:ind w:left="0" w:firstLine="0"/>
        <w:jc w:val="left"/>
      </w:pPr>
      <w:r>
        <w:lastRenderedPageBreak/>
        <w:t xml:space="preserve"> </w:t>
      </w:r>
    </w:p>
    <w:p w14:paraId="6B9E1A7C" w14:textId="77777777" w:rsidR="00FD0ED6" w:rsidRDefault="00A2654C">
      <w:pPr>
        <w:spacing w:after="0" w:line="259" w:lineRule="auto"/>
        <w:ind w:left="0" w:firstLine="0"/>
        <w:jc w:val="left"/>
      </w:pPr>
      <w:r>
        <w:t xml:space="preserve">                                                               </w:t>
      </w:r>
    </w:p>
    <w:p w14:paraId="2B6AEFE0" w14:textId="77777777" w:rsidR="00FD0ED6" w:rsidRDefault="00A2654C">
      <w:pPr>
        <w:spacing w:after="222" w:line="259" w:lineRule="auto"/>
        <w:ind w:left="0" w:firstLine="0"/>
        <w:jc w:val="left"/>
      </w:pPr>
      <w:r>
        <w:t xml:space="preserve"> </w:t>
      </w:r>
    </w:p>
    <w:p w14:paraId="40811C59" w14:textId="77777777" w:rsidR="00FD0ED6" w:rsidRDefault="00A2654C">
      <w:pPr>
        <w:spacing w:after="0"/>
        <w:ind w:left="-5" w:right="66"/>
      </w:pPr>
      <w:r>
        <w:t xml:space="preserve">V Dubnici nad Váhom, 19.10.2023                                                      Mgr. Erika Prostredná </w:t>
      </w:r>
    </w:p>
    <w:p w14:paraId="3429501C" w14:textId="77777777" w:rsidR="00FD0ED6" w:rsidRDefault="00A2654C">
      <w:pPr>
        <w:ind w:left="-5" w:right="66"/>
      </w:pPr>
      <w:r>
        <w:t xml:space="preserve">                                                                                                                          riaditeľka CPP </w:t>
      </w:r>
    </w:p>
    <w:p w14:paraId="2FF30A7B" w14:textId="77777777" w:rsidR="00FD0ED6" w:rsidRDefault="00A2654C">
      <w:pPr>
        <w:spacing w:after="221" w:line="259" w:lineRule="auto"/>
        <w:ind w:left="0" w:firstLine="0"/>
        <w:jc w:val="left"/>
      </w:pPr>
      <w:r>
        <w:t xml:space="preserve"> </w:t>
      </w:r>
    </w:p>
    <w:p w14:paraId="19E5CF07" w14:textId="77777777" w:rsidR="00FD0ED6" w:rsidRDefault="00A2654C">
      <w:pPr>
        <w:spacing w:after="221" w:line="259" w:lineRule="auto"/>
        <w:ind w:left="0" w:firstLine="0"/>
        <w:jc w:val="left"/>
      </w:pPr>
      <w:r>
        <w:t xml:space="preserve"> </w:t>
      </w:r>
    </w:p>
    <w:p w14:paraId="2043F7D1" w14:textId="77777777" w:rsidR="00FD0ED6" w:rsidRDefault="00A2654C">
      <w:pPr>
        <w:spacing w:after="219" w:line="259" w:lineRule="auto"/>
        <w:ind w:left="0" w:firstLine="0"/>
        <w:jc w:val="left"/>
      </w:pPr>
      <w:r>
        <w:t xml:space="preserve"> </w:t>
      </w:r>
    </w:p>
    <w:p w14:paraId="6A86D036" w14:textId="77777777" w:rsidR="00FD0ED6" w:rsidRDefault="00A2654C">
      <w:pPr>
        <w:spacing w:after="221" w:line="259" w:lineRule="auto"/>
        <w:ind w:left="0" w:firstLine="0"/>
        <w:jc w:val="left"/>
      </w:pPr>
      <w:r>
        <w:t xml:space="preserve"> </w:t>
      </w:r>
    </w:p>
    <w:p w14:paraId="50EE85CD" w14:textId="77777777" w:rsidR="00FD0ED6" w:rsidRDefault="00A2654C">
      <w:pPr>
        <w:ind w:left="-5" w:right="66"/>
      </w:pPr>
      <w:r>
        <w:t>Správa o činnosti CPP Dubnica nad Váhom za školský rok 2022/2023 bola dňa 19.10.2023 prerokovaná so zamestnancami CPP.</w:t>
      </w:r>
      <w:r>
        <w:rPr>
          <w:b/>
        </w:rPr>
        <w:t xml:space="preserve"> </w:t>
      </w:r>
    </w:p>
    <w:p w14:paraId="698FEFAC" w14:textId="77777777" w:rsidR="00FD0ED6" w:rsidRDefault="00A2654C">
      <w:pPr>
        <w:spacing w:after="0" w:line="259" w:lineRule="auto"/>
        <w:ind w:left="0" w:firstLine="0"/>
        <w:jc w:val="left"/>
      </w:pPr>
      <w:r>
        <w:t xml:space="preserve"> </w:t>
      </w:r>
    </w:p>
    <w:sectPr w:rsidR="00FD0ED6">
      <w:pgSz w:w="11906" w:h="16838"/>
      <w:pgMar w:top="1416" w:right="1335" w:bottom="147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C34D" w14:textId="77777777" w:rsidR="00DE2099" w:rsidRDefault="00DE2099" w:rsidP="00CB7E92">
      <w:pPr>
        <w:spacing w:after="0" w:line="240" w:lineRule="auto"/>
      </w:pPr>
      <w:r>
        <w:separator/>
      </w:r>
    </w:p>
  </w:endnote>
  <w:endnote w:type="continuationSeparator" w:id="0">
    <w:p w14:paraId="6BE8BC5A" w14:textId="77777777" w:rsidR="00DE2099" w:rsidRDefault="00DE2099" w:rsidP="00CB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2301" w14:textId="77777777" w:rsidR="00DE2099" w:rsidRDefault="00DE2099" w:rsidP="00CB7E92">
      <w:pPr>
        <w:spacing w:after="0" w:line="240" w:lineRule="auto"/>
      </w:pPr>
      <w:r>
        <w:separator/>
      </w:r>
    </w:p>
  </w:footnote>
  <w:footnote w:type="continuationSeparator" w:id="0">
    <w:p w14:paraId="653C8989" w14:textId="77777777" w:rsidR="00DE2099" w:rsidRDefault="00DE2099" w:rsidP="00CB7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59E"/>
    <w:multiLevelType w:val="hybridMultilevel"/>
    <w:tmpl w:val="B6DC9090"/>
    <w:lvl w:ilvl="0" w:tplc="4ACCF658">
      <w:start w:val="1"/>
      <w:numFmt w:val="bullet"/>
      <w:lvlText w:val="•"/>
      <w:lvlJc w:val="left"/>
      <w:pPr>
        <w:ind w:left="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D6DA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9022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3611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00DB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6266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F432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501B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8664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617D85"/>
    <w:multiLevelType w:val="hybridMultilevel"/>
    <w:tmpl w:val="48BE0D7A"/>
    <w:lvl w:ilvl="0" w:tplc="87F2D5B6">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1AF518">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B0FD9A">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2A78B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F4EFF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4A931E">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6F32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C4332">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06C5D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BB4D45"/>
    <w:multiLevelType w:val="hybridMultilevel"/>
    <w:tmpl w:val="14205FA0"/>
    <w:lvl w:ilvl="0" w:tplc="1884D57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82C79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50610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20765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0BECA8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0EF7F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E6C59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6C9D8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CAF97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1705FC"/>
    <w:multiLevelType w:val="hybridMultilevel"/>
    <w:tmpl w:val="ACD29B6C"/>
    <w:lvl w:ilvl="0" w:tplc="073E18D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9F8042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BAD3F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14EDB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365E7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A875A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AA2FC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B0CE1F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B4942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B43F93"/>
    <w:multiLevelType w:val="hybridMultilevel"/>
    <w:tmpl w:val="4F5E5BA6"/>
    <w:lvl w:ilvl="0" w:tplc="7310B11A">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2C50DA">
      <w:start w:val="1"/>
      <w:numFmt w:val="decimal"/>
      <w:lvlText w:val="%2."/>
      <w:lvlJc w:val="left"/>
      <w:pPr>
        <w:ind w:left="1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6EAB08">
      <w:start w:val="1"/>
      <w:numFmt w:val="lowerRoman"/>
      <w:lvlText w:val="%3"/>
      <w:lvlJc w:val="left"/>
      <w:pPr>
        <w:ind w:left="2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9034A4">
      <w:start w:val="1"/>
      <w:numFmt w:val="decimal"/>
      <w:lvlText w:val="%4"/>
      <w:lvlJc w:val="left"/>
      <w:pPr>
        <w:ind w:left="2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E8459A">
      <w:start w:val="1"/>
      <w:numFmt w:val="lowerLetter"/>
      <w:lvlText w:val="%5"/>
      <w:lvlJc w:val="left"/>
      <w:pPr>
        <w:ind w:left="3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9CE66A">
      <w:start w:val="1"/>
      <w:numFmt w:val="lowerRoman"/>
      <w:lvlText w:val="%6"/>
      <w:lvlJc w:val="left"/>
      <w:pPr>
        <w:ind w:left="4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7A113C">
      <w:start w:val="1"/>
      <w:numFmt w:val="decimal"/>
      <w:lvlText w:val="%7"/>
      <w:lvlJc w:val="left"/>
      <w:pPr>
        <w:ind w:left="5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B49502">
      <w:start w:val="1"/>
      <w:numFmt w:val="lowerLetter"/>
      <w:lvlText w:val="%8"/>
      <w:lvlJc w:val="left"/>
      <w:pPr>
        <w:ind w:left="5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F03328">
      <w:start w:val="1"/>
      <w:numFmt w:val="lowerRoman"/>
      <w:lvlText w:val="%9"/>
      <w:lvlJc w:val="left"/>
      <w:pPr>
        <w:ind w:left="6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117E4D"/>
    <w:multiLevelType w:val="hybridMultilevel"/>
    <w:tmpl w:val="5F2C96E8"/>
    <w:lvl w:ilvl="0" w:tplc="BB54FF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D4AD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BA3D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D447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800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92F2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902C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EC9C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58E3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93502976">
    <w:abstractNumId w:val="3"/>
  </w:num>
  <w:num w:numId="2" w16cid:durableId="337737005">
    <w:abstractNumId w:val="4"/>
  </w:num>
  <w:num w:numId="3" w16cid:durableId="1552036010">
    <w:abstractNumId w:val="0"/>
  </w:num>
  <w:num w:numId="4" w16cid:durableId="711265784">
    <w:abstractNumId w:val="5"/>
  </w:num>
  <w:num w:numId="5" w16cid:durableId="1229077816">
    <w:abstractNumId w:val="1"/>
  </w:num>
  <w:num w:numId="6" w16cid:durableId="1983266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ED6"/>
    <w:rsid w:val="002E1C3E"/>
    <w:rsid w:val="00A2654C"/>
    <w:rsid w:val="00CB7E92"/>
    <w:rsid w:val="00DE2099"/>
    <w:rsid w:val="00FD0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FA25"/>
  <w15:docId w15:val="{B5FDC47B-C8B4-4757-A1B4-6F04F69A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9" w:line="269" w:lineRule="auto"/>
      <w:ind w:left="10" w:hanging="10"/>
      <w:jc w:val="both"/>
    </w:pPr>
    <w:rPr>
      <w:rFonts w:ascii="Calibri" w:eastAsia="Calibri" w:hAnsi="Calibri" w:cs="Calibri"/>
      <w:color w:val="000000"/>
      <w:sz w:val="24"/>
    </w:rPr>
  </w:style>
  <w:style w:type="paragraph" w:styleId="Nadpis1">
    <w:name w:val="heading 1"/>
    <w:next w:val="Normlny"/>
    <w:link w:val="Nadpis1Char"/>
    <w:uiPriority w:val="9"/>
    <w:qFormat/>
    <w:pPr>
      <w:keepNext/>
      <w:keepLines/>
      <w:spacing w:after="230"/>
      <w:ind w:right="88"/>
      <w:jc w:val="center"/>
      <w:outlineLvl w:val="0"/>
    </w:pPr>
    <w:rPr>
      <w:rFonts w:ascii="Calibri" w:eastAsia="Calibri" w:hAnsi="Calibri" w:cs="Calibri"/>
      <w:color w:val="323E4F"/>
      <w:sz w:val="32"/>
    </w:rPr>
  </w:style>
  <w:style w:type="paragraph" w:styleId="Nadpis2">
    <w:name w:val="heading 2"/>
    <w:next w:val="Normlny"/>
    <w:link w:val="Nadpis2Char"/>
    <w:uiPriority w:val="9"/>
    <w:unhideWhenUsed/>
    <w:qFormat/>
    <w:pPr>
      <w:keepNext/>
      <w:keepLines/>
      <w:spacing w:after="3" w:line="254" w:lineRule="auto"/>
      <w:ind w:left="10" w:hanging="10"/>
      <w:outlineLvl w:val="1"/>
    </w:pPr>
    <w:rPr>
      <w:rFonts w:ascii="Cambria" w:eastAsia="Cambria" w:hAnsi="Cambria" w:cs="Cambria"/>
      <w:b/>
      <w:color w:val="000000"/>
      <w:sz w:val="28"/>
    </w:rPr>
  </w:style>
  <w:style w:type="paragraph" w:styleId="Nadpis3">
    <w:name w:val="heading 3"/>
    <w:next w:val="Normlny"/>
    <w:link w:val="Nadpis3Char"/>
    <w:uiPriority w:val="9"/>
    <w:unhideWhenUsed/>
    <w:qFormat/>
    <w:pPr>
      <w:keepNext/>
      <w:keepLines/>
      <w:spacing w:after="0"/>
      <w:ind w:left="1090" w:hanging="10"/>
      <w:outlineLvl w:val="2"/>
    </w:pPr>
    <w:rPr>
      <w:rFonts w:ascii="Cambria" w:eastAsia="Cambria" w:hAnsi="Cambria" w:cs="Cambria"/>
      <w:b/>
      <w:i/>
      <w:color w:val="000000"/>
      <w:sz w:val="28"/>
    </w:rPr>
  </w:style>
  <w:style w:type="paragraph" w:styleId="Nadpis4">
    <w:name w:val="heading 4"/>
    <w:next w:val="Normlny"/>
    <w:link w:val="Nadpis4Char"/>
    <w:uiPriority w:val="9"/>
    <w:unhideWhenUsed/>
    <w:qFormat/>
    <w:pPr>
      <w:keepNext/>
      <w:keepLines/>
      <w:spacing w:after="47" w:line="250" w:lineRule="auto"/>
      <w:ind w:left="1090" w:hanging="10"/>
      <w:outlineLvl w:val="3"/>
    </w:pPr>
    <w:rPr>
      <w:rFonts w:ascii="Cambria" w:eastAsia="Cambria" w:hAnsi="Cambria" w:cs="Cambria"/>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mbria" w:eastAsia="Cambria" w:hAnsi="Cambria" w:cs="Cambria"/>
      <w:b/>
      <w:i/>
      <w:color w:val="000000"/>
      <w:sz w:val="28"/>
    </w:rPr>
  </w:style>
  <w:style w:type="character" w:customStyle="1" w:styleId="Nadpis1Char">
    <w:name w:val="Nadpis 1 Char"/>
    <w:link w:val="Nadpis1"/>
    <w:rPr>
      <w:rFonts w:ascii="Calibri" w:eastAsia="Calibri" w:hAnsi="Calibri" w:cs="Calibri"/>
      <w:color w:val="323E4F"/>
      <w:sz w:val="32"/>
    </w:rPr>
  </w:style>
  <w:style w:type="character" w:customStyle="1" w:styleId="Nadpis4Char">
    <w:name w:val="Nadpis 4 Char"/>
    <w:link w:val="Nadpis4"/>
    <w:rPr>
      <w:rFonts w:ascii="Cambria" w:eastAsia="Cambria" w:hAnsi="Cambria" w:cs="Cambria"/>
      <w:b/>
      <w:color w:val="000000"/>
      <w:sz w:val="24"/>
    </w:rPr>
  </w:style>
  <w:style w:type="character" w:customStyle="1" w:styleId="Nadpis2Char">
    <w:name w:val="Nadpis 2 Char"/>
    <w:link w:val="Nadpis2"/>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CB7E9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7E92"/>
    <w:rPr>
      <w:rFonts w:ascii="Calibri" w:eastAsia="Calibri" w:hAnsi="Calibri" w:cs="Calibri"/>
      <w:color w:val="000000"/>
      <w:sz w:val="24"/>
    </w:rPr>
  </w:style>
  <w:style w:type="paragraph" w:styleId="Pta">
    <w:name w:val="footer"/>
    <w:basedOn w:val="Normlny"/>
    <w:link w:val="PtaChar"/>
    <w:uiPriority w:val="99"/>
    <w:unhideWhenUsed/>
    <w:rsid w:val="00CB7E92"/>
    <w:pPr>
      <w:tabs>
        <w:tab w:val="center" w:pos="4536"/>
        <w:tab w:val="right" w:pos="9072"/>
      </w:tabs>
      <w:spacing w:after="0" w:line="240" w:lineRule="auto"/>
    </w:pPr>
  </w:style>
  <w:style w:type="character" w:customStyle="1" w:styleId="PtaChar">
    <w:name w:val="Päta Char"/>
    <w:basedOn w:val="Predvolenpsmoodseku"/>
    <w:link w:val="Pta"/>
    <w:uiPriority w:val="99"/>
    <w:rsid w:val="00CB7E9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889-F02E-44DE-9BD7-3F8C3CE0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3187</Words>
  <Characters>18171</Characters>
  <Application>Microsoft Office Word</Application>
  <DocSecurity>0</DocSecurity>
  <Lines>151</Lines>
  <Paragraphs>42</Paragraphs>
  <ScaleCrop>false</ScaleCrop>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cp:lastModifiedBy>user16</cp:lastModifiedBy>
  <cp:revision>4</cp:revision>
  <dcterms:created xsi:type="dcterms:W3CDTF">2026-01-08T11:57:00Z</dcterms:created>
  <dcterms:modified xsi:type="dcterms:W3CDTF">2026-01-09T07:10:00Z</dcterms:modified>
</cp:coreProperties>
</file>